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11" w:rsidRDefault="00201811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201811" w:rsidRDefault="00201811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201811" w:rsidRDefault="00201811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201811" w:rsidRDefault="00201811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201811" w:rsidRDefault="00201811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BD7790" w:rsidRDefault="00BD7790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BD7790" w:rsidRDefault="00BD7790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201811" w:rsidRDefault="00201811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201811" w:rsidRDefault="00201811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FA2F86" w:rsidRDefault="00FA2F86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FA2F86" w:rsidRDefault="00FA2F86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p w:rsidR="00FA2F86" w:rsidRDefault="00FA2F86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4"/>
          <w:tab w:val="left" w:pos="6660"/>
          <w:tab w:val="left" w:pos="10080"/>
        </w:tabs>
        <w:jc w:val="both"/>
        <w:rPr>
          <w:rFonts w:ascii="Times New Roman" w:hAnsi="Times New Roman"/>
          <w:sz w:val="22"/>
        </w:rPr>
      </w:pPr>
    </w:p>
    <w:tbl>
      <w:tblPr>
        <w:tblW w:w="9561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01"/>
        <w:gridCol w:w="4975"/>
        <w:gridCol w:w="44"/>
        <w:gridCol w:w="4140"/>
        <w:gridCol w:w="201"/>
      </w:tblGrid>
      <w:tr w:rsidR="00BD2558" w:rsidRPr="001927AD" w:rsidTr="00BD2558">
        <w:trPr>
          <w:gridAfter w:val="1"/>
          <w:wAfter w:w="201" w:type="dxa"/>
          <w:cantSplit/>
        </w:trPr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58" w:rsidRPr="001927AD" w:rsidRDefault="00BD2558" w:rsidP="001927AD">
            <w:pPr>
              <w:rPr>
                <w:rFonts w:ascii="Arial" w:hAnsi="Arial"/>
                <w:b/>
                <w:szCs w:val="24"/>
              </w:rPr>
            </w:pPr>
            <w:r w:rsidRPr="001927AD">
              <w:rPr>
                <w:rFonts w:ascii="Arial" w:hAnsi="Arial"/>
                <w:b/>
                <w:szCs w:val="24"/>
              </w:rPr>
              <w:t xml:space="preserve">Superior Court of Washington </w:t>
            </w:r>
          </w:p>
          <w:p w:rsidR="00BD2558" w:rsidRPr="001927AD" w:rsidRDefault="00BD2558" w:rsidP="001927AD">
            <w:pPr>
              <w:rPr>
                <w:rFonts w:ascii="Arial" w:hAnsi="Arial"/>
                <w:b/>
                <w:szCs w:val="24"/>
              </w:rPr>
            </w:pPr>
            <w:r w:rsidRPr="001927AD">
              <w:rPr>
                <w:rFonts w:ascii="Arial" w:hAnsi="Arial"/>
                <w:b/>
                <w:szCs w:val="24"/>
              </w:rPr>
              <w:t>County of _______________________</w:t>
            </w:r>
          </w:p>
          <w:p w:rsidR="00BD2558" w:rsidRPr="001927AD" w:rsidRDefault="00BD2558" w:rsidP="001927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927AD">
              <w:rPr>
                <w:rFonts w:ascii="Arial" w:hAnsi="Arial"/>
                <w:b/>
                <w:szCs w:val="24"/>
              </w:rPr>
              <w:t>Juvenile Court</w:t>
            </w:r>
          </w:p>
        </w:tc>
        <w:tc>
          <w:tcPr>
            <w:tcW w:w="4140" w:type="dxa"/>
          </w:tcPr>
          <w:p w:rsidR="00BD2558" w:rsidRPr="001927AD" w:rsidRDefault="00BD2558" w:rsidP="001927A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01811" w:rsidRPr="00122135" w:rsidTr="00BD2558">
        <w:tblPrEx>
          <w:tblCellMar>
            <w:left w:w="360" w:type="dxa"/>
            <w:right w:w="360" w:type="dxa"/>
          </w:tblCellMar>
        </w:tblPrEx>
        <w:trPr>
          <w:gridBefore w:val="1"/>
          <w:wBefore w:w="201" w:type="dxa"/>
          <w:cantSplit/>
        </w:trPr>
        <w:tc>
          <w:tcPr>
            <w:tcW w:w="49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1811" w:rsidRPr="000957C6" w:rsidRDefault="00CE7867">
            <w:pPr>
              <w:tabs>
                <w:tab w:val="left" w:pos="2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957C6">
              <w:rPr>
                <w:rFonts w:ascii="Arial" w:hAnsi="Arial" w:cs="Arial"/>
                <w:bCs/>
                <w:sz w:val="22"/>
                <w:szCs w:val="22"/>
              </w:rPr>
              <w:t>In Re:</w:t>
            </w:r>
          </w:p>
          <w:p w:rsidR="00201811" w:rsidRPr="00FA2F86" w:rsidRDefault="00201811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811" w:rsidRPr="00B24102" w:rsidRDefault="00201811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A07EA" w:rsidRPr="000957C6" w:rsidRDefault="00201811" w:rsidP="00C05F02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957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07EA" w:rsidRPr="004644BF" w:rsidRDefault="006A07EA" w:rsidP="006A07EA">
            <w:pPr>
              <w:widowControl w:val="0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811" w:rsidRPr="000957C6" w:rsidRDefault="002018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57C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BB26D3" w:rsidRPr="000957C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957C6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:rsidR="00201811" w:rsidRPr="000957C6" w:rsidRDefault="002018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1811" w:rsidRPr="000957C6" w:rsidRDefault="00BB26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57C6">
              <w:rPr>
                <w:rFonts w:ascii="Arial" w:hAnsi="Arial" w:cs="Arial"/>
                <w:b/>
                <w:sz w:val="22"/>
                <w:szCs w:val="22"/>
              </w:rPr>
              <w:t>Gene</w:t>
            </w:r>
            <w:smartTag w:uri="urn:schemas-microsoft-com:office:smarttags" w:element="PersonName">
              <w:r w:rsidRPr="000957C6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Pr="000957C6">
              <w:rPr>
                <w:rFonts w:ascii="Arial" w:hAnsi="Arial" w:cs="Arial"/>
                <w:b/>
                <w:sz w:val="22"/>
                <w:szCs w:val="22"/>
              </w:rPr>
              <w:t>ic</w:t>
            </w:r>
            <w:r w:rsidR="00201811" w:rsidRPr="000957C6"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Pr="000957C6">
              <w:rPr>
                <w:rFonts w:ascii="Arial" w:hAnsi="Arial" w:cs="Arial"/>
                <w:b/>
                <w:sz w:val="22"/>
                <w:szCs w:val="22"/>
              </w:rPr>
              <w:t>es</w:t>
            </w:r>
            <w:smartTag w:uri="urn:schemas-microsoft-com:office:smarttags" w:element="PersonName">
              <w:r w:rsidRPr="000957C6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Pr="000957C6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="00201811" w:rsidRPr="000957C6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Pr="000957C6">
              <w:rPr>
                <w:rFonts w:ascii="Arial" w:hAnsi="Arial" w:cs="Arial"/>
                <w:b/>
                <w:sz w:val="22"/>
                <w:szCs w:val="22"/>
              </w:rPr>
              <w:t xml:space="preserve">rder </w:t>
            </w:r>
          </w:p>
          <w:p w:rsidR="00201811" w:rsidRPr="000957C6" w:rsidRDefault="00D91B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57C6">
              <w:rPr>
                <w:rFonts w:ascii="Arial" w:hAnsi="Arial" w:cs="Arial"/>
                <w:b/>
                <w:sz w:val="22"/>
                <w:szCs w:val="22"/>
              </w:rPr>
              <w:t>(ORGT)</w:t>
            </w:r>
          </w:p>
        </w:tc>
      </w:tr>
      <w:tr w:rsidR="00CE7867" w:rsidRPr="00122135" w:rsidTr="00BD2558">
        <w:tblPrEx>
          <w:tblCellMar>
            <w:left w:w="360" w:type="dxa"/>
            <w:right w:w="360" w:type="dxa"/>
          </w:tblCellMar>
        </w:tblPrEx>
        <w:trPr>
          <w:gridBefore w:val="1"/>
          <w:wBefore w:w="201" w:type="dxa"/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7867" w:rsidRPr="004644BF" w:rsidRDefault="00CE7867" w:rsidP="000957C6">
            <w:pPr>
              <w:widowControl w:val="0"/>
              <w:tabs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867" w:rsidRPr="000957C6" w:rsidRDefault="00CE78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C368B" w:rsidRPr="000957C6" w:rsidRDefault="00201811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B24102">
        <w:rPr>
          <w:rFonts w:ascii="Arial" w:hAnsi="Arial" w:cs="Arial"/>
          <w:sz w:val="22"/>
          <w:szCs w:val="22"/>
        </w:rPr>
        <w:t xml:space="preserve">The </w:t>
      </w:r>
      <w:r w:rsidR="004D0F53" w:rsidRPr="00B24102">
        <w:rPr>
          <w:rFonts w:ascii="Arial" w:hAnsi="Arial" w:cs="Arial"/>
          <w:sz w:val="22"/>
          <w:szCs w:val="22"/>
        </w:rPr>
        <w:t xml:space="preserve">court </w:t>
      </w:r>
      <w:r w:rsidR="004D0F53" w:rsidRPr="004644BF">
        <w:rPr>
          <w:rFonts w:ascii="Arial" w:hAnsi="Arial" w:cs="Arial"/>
          <w:sz w:val="22"/>
          <w:szCs w:val="22"/>
        </w:rPr>
        <w:t>Orders</w:t>
      </w:r>
      <w:r w:rsidR="00773853" w:rsidRPr="00FA2F86">
        <w:rPr>
          <w:rFonts w:ascii="Arial" w:hAnsi="Arial" w:cs="Arial"/>
          <w:sz w:val="22"/>
          <w:szCs w:val="22"/>
        </w:rPr>
        <w:t>:</w:t>
      </w:r>
    </w:p>
    <w:p w:rsidR="00BD7790" w:rsidRPr="000957C6" w:rsidRDefault="00201811" w:rsidP="00864ED9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after="16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0957C6">
        <w:rPr>
          <w:rFonts w:ascii="Arial" w:hAnsi="Arial" w:cs="Arial"/>
          <w:b/>
          <w:sz w:val="22"/>
          <w:szCs w:val="22"/>
        </w:rPr>
        <w:t>1.</w:t>
      </w:r>
      <w:r w:rsidRPr="000957C6">
        <w:rPr>
          <w:rFonts w:ascii="Arial" w:hAnsi="Arial" w:cs="Arial"/>
          <w:b/>
          <w:sz w:val="22"/>
          <w:szCs w:val="22"/>
        </w:rPr>
        <w:tab/>
      </w:r>
      <w:r w:rsidR="00773853" w:rsidRPr="000957C6">
        <w:rPr>
          <w:rFonts w:ascii="Arial" w:hAnsi="Arial" w:cs="Arial"/>
          <w:b/>
          <w:sz w:val="22"/>
          <w:szCs w:val="22"/>
        </w:rPr>
        <w:t>The</w:t>
      </w:r>
      <w:r w:rsidR="00BD2558">
        <w:rPr>
          <w:rFonts w:ascii="Arial" w:hAnsi="Arial" w:cs="Arial"/>
          <w:b/>
          <w:sz w:val="22"/>
          <w:szCs w:val="22"/>
        </w:rPr>
        <w:t xml:space="preserve"> alleged parent shall submit to</w:t>
      </w:r>
      <w:r w:rsidR="00EC426F" w:rsidRPr="000957C6">
        <w:rPr>
          <w:rFonts w:ascii="Arial" w:hAnsi="Arial" w:cs="Arial"/>
          <w:b/>
          <w:sz w:val="22"/>
          <w:szCs w:val="22"/>
        </w:rPr>
        <w:t xml:space="preserve"> Genetic Testing</w:t>
      </w:r>
    </w:p>
    <w:p w:rsidR="00326CCC" w:rsidRPr="000957C6" w:rsidRDefault="00BD7790" w:rsidP="000957C6">
      <w:pPr>
        <w:tabs>
          <w:tab w:val="left" w:pos="720"/>
          <w:tab w:val="left" w:pos="1440"/>
          <w:tab w:val="left" w:pos="2160"/>
          <w:tab w:val="left" w:pos="2880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 xml:space="preserve">ALLEGED </w:t>
      </w:r>
      <w:r w:rsidR="00773853" w:rsidRPr="000957C6">
        <w:rPr>
          <w:rFonts w:ascii="Arial" w:hAnsi="Arial" w:cs="Arial"/>
          <w:sz w:val="22"/>
          <w:szCs w:val="22"/>
        </w:rPr>
        <w:t>PARENT</w:t>
      </w:r>
      <w:r w:rsidRPr="000957C6">
        <w:rPr>
          <w:rFonts w:ascii="Arial" w:hAnsi="Arial" w:cs="Arial"/>
          <w:sz w:val="22"/>
          <w:szCs w:val="22"/>
        </w:rPr>
        <w:t xml:space="preserve">: </w:t>
      </w:r>
      <w:r w:rsidR="00A437F7" w:rsidRPr="000957C6">
        <w:rPr>
          <w:rFonts w:ascii="Arial" w:hAnsi="Arial" w:cs="Arial"/>
          <w:sz w:val="22"/>
          <w:szCs w:val="22"/>
        </w:rPr>
        <w:tab/>
      </w:r>
      <w:r w:rsidR="00BC37F0" w:rsidRPr="000957C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24102">
        <w:rPr>
          <w:rFonts w:ascii="Arial" w:hAnsi="Arial" w:cs="Arial"/>
          <w:sz w:val="22"/>
          <w:szCs w:val="22"/>
        </w:rPr>
        <w:t>(</w:t>
      </w:r>
      <w:r w:rsidRPr="000957C6">
        <w:rPr>
          <w:rFonts w:ascii="Arial" w:hAnsi="Arial" w:cs="Arial"/>
          <w:sz w:val="22"/>
          <w:szCs w:val="22"/>
        </w:rPr>
        <w:t xml:space="preserve">Name)  </w:t>
      </w:r>
    </w:p>
    <w:p w:rsidR="00BD7790" w:rsidRPr="000957C6" w:rsidRDefault="00326CCC" w:rsidP="000957C6">
      <w:pPr>
        <w:tabs>
          <w:tab w:val="left" w:pos="720"/>
          <w:tab w:val="left" w:pos="1440"/>
          <w:tab w:val="left" w:pos="2160"/>
          <w:tab w:val="left" w:pos="2880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 xml:space="preserve">                                   </w:t>
      </w:r>
      <w:r w:rsidR="000957C6">
        <w:rPr>
          <w:rFonts w:ascii="Arial" w:hAnsi="Arial" w:cs="Arial"/>
          <w:sz w:val="22"/>
          <w:szCs w:val="22"/>
          <w:u w:val="single"/>
        </w:rPr>
        <w:tab/>
      </w:r>
      <w:r w:rsidR="000957C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957C6">
        <w:rPr>
          <w:rFonts w:ascii="Arial" w:hAnsi="Arial" w:cs="Arial"/>
          <w:sz w:val="22"/>
          <w:szCs w:val="22"/>
        </w:rPr>
        <w:t>(DOB)</w:t>
      </w:r>
    </w:p>
    <w:p w:rsidR="00BD7790" w:rsidRPr="000957C6" w:rsidRDefault="00326CCC" w:rsidP="000957C6">
      <w:pPr>
        <w:tabs>
          <w:tab w:val="left" w:pos="720"/>
          <w:tab w:val="left" w:pos="1440"/>
          <w:tab w:val="left" w:pos="2160"/>
          <w:tab w:val="left" w:pos="2880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B24102">
        <w:rPr>
          <w:rFonts w:ascii="Arial" w:hAnsi="Arial" w:cs="Arial"/>
          <w:sz w:val="22"/>
          <w:szCs w:val="22"/>
        </w:rPr>
        <w:t xml:space="preserve"> </w:t>
      </w:r>
      <w:r w:rsidR="00BD7790" w:rsidRPr="00B24102">
        <w:rPr>
          <w:rFonts w:ascii="Arial" w:hAnsi="Arial" w:cs="Arial"/>
          <w:sz w:val="22"/>
          <w:szCs w:val="22"/>
        </w:rPr>
        <w:tab/>
        <w:t xml:space="preserve">    </w:t>
      </w:r>
      <w:r w:rsidR="00BD7790" w:rsidRPr="00B24102">
        <w:rPr>
          <w:rFonts w:ascii="Arial" w:hAnsi="Arial" w:cs="Arial"/>
          <w:sz w:val="22"/>
          <w:szCs w:val="22"/>
        </w:rPr>
        <w:tab/>
      </w:r>
      <w:r w:rsidR="00BD7790" w:rsidRPr="00B24102">
        <w:rPr>
          <w:rFonts w:ascii="Arial" w:hAnsi="Arial" w:cs="Arial"/>
          <w:sz w:val="22"/>
          <w:szCs w:val="22"/>
        </w:rPr>
        <w:tab/>
      </w:r>
      <w:r w:rsidR="00BC37F0" w:rsidRPr="000957C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BD7790" w:rsidRPr="000957C6">
        <w:rPr>
          <w:rFonts w:ascii="Arial" w:hAnsi="Arial" w:cs="Arial"/>
          <w:sz w:val="22"/>
          <w:szCs w:val="22"/>
        </w:rPr>
        <w:t>(</w:t>
      </w:r>
      <w:r w:rsidR="00C023DC" w:rsidRPr="000957C6">
        <w:rPr>
          <w:rFonts w:ascii="Arial" w:hAnsi="Arial" w:cs="Arial"/>
          <w:sz w:val="22"/>
          <w:szCs w:val="22"/>
        </w:rPr>
        <w:t>Mailing a</w:t>
      </w:r>
      <w:r w:rsidR="00BD7790" w:rsidRPr="000957C6">
        <w:rPr>
          <w:rFonts w:ascii="Arial" w:hAnsi="Arial" w:cs="Arial"/>
          <w:sz w:val="22"/>
          <w:szCs w:val="22"/>
        </w:rPr>
        <w:t>ddress)</w:t>
      </w:r>
    </w:p>
    <w:p w:rsidR="00BD7790" w:rsidRPr="000957C6" w:rsidRDefault="00BD7790" w:rsidP="000957C6">
      <w:pPr>
        <w:tabs>
          <w:tab w:val="left" w:pos="720"/>
          <w:tab w:val="left" w:pos="1440"/>
          <w:tab w:val="left" w:pos="2160"/>
          <w:tab w:val="left" w:pos="2880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ab/>
        <w:t xml:space="preserve">    </w:t>
      </w: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="00BC37F0" w:rsidRPr="000957C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957C6">
        <w:rPr>
          <w:rFonts w:ascii="Arial" w:hAnsi="Arial" w:cs="Arial"/>
          <w:sz w:val="22"/>
          <w:szCs w:val="22"/>
        </w:rPr>
        <w:t xml:space="preserve">(City, State and </w:t>
      </w:r>
      <w:r w:rsidR="00326CCC" w:rsidRPr="000957C6">
        <w:rPr>
          <w:rFonts w:ascii="Arial" w:hAnsi="Arial" w:cs="Arial"/>
          <w:sz w:val="22"/>
          <w:szCs w:val="22"/>
        </w:rPr>
        <w:t>Z</w:t>
      </w:r>
      <w:r w:rsidRPr="000957C6">
        <w:rPr>
          <w:rFonts w:ascii="Arial" w:hAnsi="Arial" w:cs="Arial"/>
          <w:sz w:val="22"/>
          <w:szCs w:val="22"/>
        </w:rPr>
        <w:t>ip)</w:t>
      </w:r>
    </w:p>
    <w:p w:rsidR="00326CCC" w:rsidRPr="000957C6" w:rsidRDefault="00326CCC" w:rsidP="000957C6">
      <w:pPr>
        <w:tabs>
          <w:tab w:val="left" w:pos="720"/>
          <w:tab w:val="left" w:pos="1440"/>
          <w:tab w:val="left" w:pos="2160"/>
          <w:tab w:val="left" w:pos="2880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="00BC37F0" w:rsidRPr="000957C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BC37F0" w:rsidRPr="000957C6">
        <w:rPr>
          <w:rFonts w:ascii="Arial" w:hAnsi="Arial" w:cs="Arial"/>
          <w:sz w:val="22"/>
          <w:szCs w:val="22"/>
        </w:rPr>
        <w:t>(</w:t>
      </w:r>
      <w:r w:rsidRPr="000957C6">
        <w:rPr>
          <w:rFonts w:ascii="Arial" w:hAnsi="Arial" w:cs="Arial"/>
          <w:sz w:val="22"/>
          <w:szCs w:val="22"/>
        </w:rPr>
        <w:t>Phone Number)</w:t>
      </w:r>
    </w:p>
    <w:p w:rsidR="00326CCC" w:rsidRPr="000957C6" w:rsidRDefault="00326CCC" w:rsidP="000957C6">
      <w:pPr>
        <w:tabs>
          <w:tab w:val="left" w:pos="720"/>
          <w:tab w:val="left" w:pos="1440"/>
          <w:tab w:val="left" w:pos="2160"/>
          <w:tab w:val="left" w:pos="2880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="00122135" w:rsidRPr="000957C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957C6">
        <w:rPr>
          <w:rFonts w:ascii="Arial" w:hAnsi="Arial" w:cs="Arial"/>
          <w:sz w:val="22"/>
          <w:szCs w:val="22"/>
        </w:rPr>
        <w:t>(Email Address)</w:t>
      </w:r>
    </w:p>
    <w:p w:rsidR="005C50E8" w:rsidRPr="000957C6" w:rsidRDefault="005C50E8" w:rsidP="000957C6">
      <w:pPr>
        <w:tabs>
          <w:tab w:val="left" w:pos="720"/>
          <w:tab w:val="left" w:pos="1440"/>
          <w:tab w:val="left" w:pos="2160"/>
          <w:tab w:val="left" w:pos="2880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>CHILD</w:t>
      </w:r>
      <w:r w:rsidR="00D8563D" w:rsidRPr="000957C6">
        <w:rPr>
          <w:rFonts w:ascii="Arial" w:hAnsi="Arial" w:cs="Arial"/>
          <w:sz w:val="22"/>
          <w:szCs w:val="22"/>
        </w:rPr>
        <w:t xml:space="preserve">:  </w:t>
      </w: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="00122135" w:rsidRPr="000957C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326CCC" w:rsidRPr="000957C6">
        <w:rPr>
          <w:rFonts w:ascii="Arial" w:hAnsi="Arial" w:cs="Arial"/>
          <w:sz w:val="22"/>
          <w:szCs w:val="22"/>
        </w:rPr>
        <w:t>(Name)</w:t>
      </w:r>
    </w:p>
    <w:p w:rsidR="00874F23" w:rsidRPr="00FA2F86" w:rsidRDefault="00201811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B24102">
        <w:rPr>
          <w:rFonts w:ascii="Arial" w:hAnsi="Arial" w:cs="Arial"/>
          <w:sz w:val="22"/>
          <w:szCs w:val="22"/>
        </w:rPr>
        <w:t>will</w:t>
      </w:r>
      <w:proofErr w:type="gramEnd"/>
      <w:r w:rsidRPr="00B24102">
        <w:rPr>
          <w:rFonts w:ascii="Arial" w:hAnsi="Arial" w:cs="Arial"/>
          <w:sz w:val="22"/>
          <w:szCs w:val="22"/>
        </w:rPr>
        <w:t xml:space="preserve"> submit to paternity genetic testing to determine the </w:t>
      </w:r>
      <w:r w:rsidR="003C368B" w:rsidRPr="00B24102">
        <w:rPr>
          <w:rFonts w:ascii="Arial" w:hAnsi="Arial" w:cs="Arial"/>
          <w:sz w:val="22"/>
          <w:szCs w:val="22"/>
        </w:rPr>
        <w:t>biological pa</w:t>
      </w:r>
      <w:r w:rsidR="00773853" w:rsidRPr="00B24102">
        <w:rPr>
          <w:rFonts w:ascii="Arial" w:hAnsi="Arial" w:cs="Arial"/>
          <w:sz w:val="22"/>
          <w:szCs w:val="22"/>
        </w:rPr>
        <w:t xml:space="preserve">rentage </w:t>
      </w:r>
      <w:r w:rsidRPr="004644BF">
        <w:rPr>
          <w:rFonts w:ascii="Arial" w:hAnsi="Arial" w:cs="Arial"/>
          <w:sz w:val="22"/>
          <w:szCs w:val="22"/>
        </w:rPr>
        <w:t xml:space="preserve"> of said child.</w:t>
      </w:r>
    </w:p>
    <w:p w:rsidR="00C71161" w:rsidRPr="00122135" w:rsidRDefault="00094858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B24102">
        <w:rPr>
          <w:rFonts w:ascii="Arial" w:hAnsi="Arial" w:cs="Arial"/>
          <w:bCs/>
          <w:sz w:val="22"/>
          <w:szCs w:val="22"/>
        </w:rPr>
        <w:t xml:space="preserve">[  </w:t>
      </w:r>
      <w:proofErr w:type="gramStart"/>
      <w:r w:rsidRPr="00B24102">
        <w:rPr>
          <w:rFonts w:ascii="Arial" w:hAnsi="Arial" w:cs="Arial"/>
          <w:bCs/>
          <w:sz w:val="22"/>
          <w:szCs w:val="22"/>
        </w:rPr>
        <w:t xml:space="preserve">]  </w:t>
      </w:r>
      <w:r w:rsidR="0073128C" w:rsidRPr="00B24102">
        <w:rPr>
          <w:rFonts w:ascii="Arial" w:hAnsi="Arial" w:cs="Arial"/>
          <w:bCs/>
          <w:sz w:val="22"/>
          <w:szCs w:val="22"/>
        </w:rPr>
        <w:t>Allow</w:t>
      </w:r>
      <w:proofErr w:type="gramEnd"/>
      <w:r w:rsidR="0073128C" w:rsidRPr="00B24102">
        <w:rPr>
          <w:rFonts w:ascii="Arial" w:hAnsi="Arial" w:cs="Arial"/>
          <w:bCs/>
          <w:sz w:val="22"/>
          <w:szCs w:val="22"/>
        </w:rPr>
        <w:t xml:space="preserve"> </w:t>
      </w:r>
      <w:r w:rsidR="0073128C" w:rsidRPr="00122135">
        <w:rPr>
          <w:rFonts w:ascii="Arial" w:hAnsi="Arial" w:cs="Arial"/>
          <w:bCs/>
          <w:sz w:val="22"/>
          <w:szCs w:val="22"/>
        </w:rPr>
        <w:t>use</w:t>
      </w:r>
      <w:r w:rsidR="00874F23" w:rsidRPr="00122135">
        <w:rPr>
          <w:rFonts w:ascii="Arial" w:hAnsi="Arial" w:cs="Arial"/>
          <w:bCs/>
          <w:sz w:val="22"/>
          <w:szCs w:val="22"/>
        </w:rPr>
        <w:t xml:space="preserve"> of</w:t>
      </w:r>
      <w:r w:rsidR="0073128C" w:rsidRPr="00122135">
        <w:rPr>
          <w:rFonts w:ascii="Arial" w:hAnsi="Arial" w:cs="Arial"/>
          <w:bCs/>
          <w:sz w:val="22"/>
          <w:szCs w:val="22"/>
        </w:rPr>
        <w:t xml:space="preserve"> an existing sample</w:t>
      </w:r>
    </w:p>
    <w:p w:rsidR="00201811" w:rsidRPr="000957C6" w:rsidRDefault="00201811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0957C6">
        <w:rPr>
          <w:rFonts w:ascii="Arial" w:hAnsi="Arial" w:cs="Arial"/>
          <w:b/>
          <w:sz w:val="22"/>
          <w:szCs w:val="22"/>
        </w:rPr>
        <w:t>2.</w:t>
      </w:r>
      <w:r w:rsidRPr="000957C6">
        <w:rPr>
          <w:rFonts w:ascii="Arial" w:hAnsi="Arial" w:cs="Arial"/>
          <w:b/>
          <w:sz w:val="22"/>
          <w:szCs w:val="22"/>
        </w:rPr>
        <w:tab/>
        <w:t>T</w:t>
      </w:r>
      <w:r w:rsidR="00EC426F" w:rsidRPr="000957C6">
        <w:rPr>
          <w:rFonts w:ascii="Arial" w:hAnsi="Arial" w:cs="Arial"/>
          <w:b/>
          <w:sz w:val="22"/>
          <w:szCs w:val="22"/>
        </w:rPr>
        <w:t>ime and Da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>e of Tes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>ing</w:t>
      </w:r>
    </w:p>
    <w:p w:rsidR="00201811" w:rsidRPr="00122135" w:rsidRDefault="00122135" w:rsidP="00BD2558">
      <w:pPr>
        <w:tabs>
          <w:tab w:val="left" w:pos="720"/>
          <w:tab w:val="left" w:pos="1440"/>
          <w:tab w:val="left" w:pos="2160"/>
          <w:tab w:val="left" w:pos="2880"/>
          <w:tab w:val="left" w:pos="9270"/>
          <w:tab w:val="left" w:pos="10080"/>
        </w:tabs>
        <w:ind w:left="1080" w:hanging="360"/>
        <w:rPr>
          <w:rFonts w:ascii="Arial" w:hAnsi="Arial" w:cs="Arial"/>
          <w:bCs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>[  ]</w:t>
      </w:r>
      <w:r w:rsidRPr="000957C6">
        <w:rPr>
          <w:rFonts w:ascii="Arial" w:hAnsi="Arial" w:cs="Arial"/>
          <w:sz w:val="22"/>
          <w:szCs w:val="22"/>
        </w:rPr>
        <w:tab/>
      </w:r>
      <w:r w:rsidR="00201811" w:rsidRPr="00B24102">
        <w:rPr>
          <w:rFonts w:ascii="Arial" w:hAnsi="Arial" w:cs="Arial"/>
          <w:sz w:val="22"/>
          <w:szCs w:val="22"/>
        </w:rPr>
        <w:t>The child and</w:t>
      </w:r>
      <w:r w:rsidR="006A07EA" w:rsidRPr="00B24102">
        <w:rPr>
          <w:rFonts w:ascii="Arial" w:hAnsi="Arial" w:cs="Arial"/>
          <w:sz w:val="22"/>
          <w:szCs w:val="22"/>
        </w:rPr>
        <w:t xml:space="preserve"> the</w:t>
      </w:r>
      <w:r w:rsidR="00201811" w:rsidRPr="00B24102">
        <w:rPr>
          <w:rFonts w:ascii="Arial" w:hAnsi="Arial" w:cs="Arial"/>
          <w:sz w:val="22"/>
          <w:szCs w:val="22"/>
        </w:rPr>
        <w:t xml:space="preserve"> alleged </w:t>
      </w:r>
      <w:r w:rsidR="00773853" w:rsidRPr="004644BF">
        <w:rPr>
          <w:rFonts w:ascii="Arial" w:hAnsi="Arial" w:cs="Arial"/>
          <w:sz w:val="22"/>
          <w:szCs w:val="22"/>
        </w:rPr>
        <w:t xml:space="preserve">parent </w:t>
      </w:r>
      <w:r w:rsidR="00201811" w:rsidRPr="004644BF">
        <w:rPr>
          <w:rFonts w:ascii="Arial" w:hAnsi="Arial" w:cs="Arial"/>
          <w:sz w:val="22"/>
          <w:szCs w:val="22"/>
        </w:rPr>
        <w:t>will present themselves at</w:t>
      </w:r>
      <w:r w:rsidR="006A07EA" w:rsidRPr="00FA2F86">
        <w:rPr>
          <w:rFonts w:ascii="Arial" w:hAnsi="Arial" w:cs="Arial"/>
          <w:sz w:val="22"/>
          <w:szCs w:val="22"/>
        </w:rPr>
        <w:t xml:space="preserve"> a time and location to be arranged, </w:t>
      </w:r>
      <w:r w:rsidR="00201811" w:rsidRPr="00FA2F86">
        <w:rPr>
          <w:rFonts w:ascii="Arial" w:hAnsi="Arial" w:cs="Arial"/>
          <w:sz w:val="22"/>
          <w:szCs w:val="22"/>
        </w:rPr>
        <w:t>for the p</w:t>
      </w:r>
      <w:r w:rsidR="003512EE" w:rsidRPr="00FA2F86">
        <w:rPr>
          <w:rFonts w:ascii="Arial" w:hAnsi="Arial" w:cs="Arial"/>
          <w:sz w:val="22"/>
          <w:szCs w:val="22"/>
        </w:rPr>
        <w:t>urpose of furnishing oral samples for genetic testing</w:t>
      </w:r>
      <w:r w:rsidR="00201811" w:rsidRPr="00FA2F86">
        <w:rPr>
          <w:rFonts w:ascii="Arial" w:hAnsi="Arial" w:cs="Arial"/>
          <w:sz w:val="22"/>
          <w:szCs w:val="22"/>
        </w:rPr>
        <w:t>.</w:t>
      </w:r>
      <w:r w:rsidR="00326CCC" w:rsidRPr="00FA2F86">
        <w:rPr>
          <w:rFonts w:ascii="Arial" w:hAnsi="Arial" w:cs="Arial"/>
          <w:sz w:val="22"/>
          <w:szCs w:val="22"/>
        </w:rPr>
        <w:t xml:space="preserve"> </w:t>
      </w:r>
      <w:r w:rsidR="00201811" w:rsidRPr="00FA2F86">
        <w:rPr>
          <w:rFonts w:ascii="Arial" w:hAnsi="Arial" w:cs="Arial"/>
          <w:sz w:val="22"/>
          <w:szCs w:val="22"/>
        </w:rPr>
        <w:t>The</w:t>
      </w:r>
      <w:r w:rsidR="006A07EA" w:rsidRPr="00FA2F86">
        <w:rPr>
          <w:rFonts w:ascii="Arial" w:hAnsi="Arial" w:cs="Arial"/>
          <w:sz w:val="22"/>
          <w:szCs w:val="22"/>
        </w:rPr>
        <w:t xml:space="preserve"> alleged </w:t>
      </w:r>
      <w:r w:rsidR="007A28B7" w:rsidRPr="00FA2F86">
        <w:rPr>
          <w:rFonts w:ascii="Arial" w:hAnsi="Arial" w:cs="Arial"/>
          <w:sz w:val="22"/>
          <w:szCs w:val="22"/>
        </w:rPr>
        <w:t xml:space="preserve">parent </w:t>
      </w:r>
      <w:r w:rsidR="006A07EA" w:rsidRPr="00FA2F86">
        <w:rPr>
          <w:rFonts w:ascii="Arial" w:hAnsi="Arial" w:cs="Arial"/>
          <w:sz w:val="22"/>
          <w:szCs w:val="22"/>
        </w:rPr>
        <w:t>shall provide two forms of identification, including one with photo identification.</w:t>
      </w:r>
      <w:r w:rsidR="00864ED9" w:rsidRPr="000957C6">
        <w:rPr>
          <w:rFonts w:ascii="Arial" w:hAnsi="Arial" w:cs="Arial"/>
          <w:sz w:val="22"/>
          <w:szCs w:val="22"/>
        </w:rPr>
        <w:t xml:space="preserve"> </w:t>
      </w:r>
      <w:r w:rsidR="00580673" w:rsidRPr="000957C6">
        <w:rPr>
          <w:rFonts w:ascii="Arial" w:hAnsi="Arial" w:cs="Arial"/>
          <w:sz w:val="22"/>
          <w:szCs w:val="22"/>
        </w:rPr>
        <w:t xml:space="preserve">If the alleged </w:t>
      </w:r>
      <w:r w:rsidR="007A28B7" w:rsidRPr="000957C6">
        <w:rPr>
          <w:rFonts w:ascii="Arial" w:hAnsi="Arial" w:cs="Arial"/>
          <w:sz w:val="22"/>
          <w:szCs w:val="22"/>
        </w:rPr>
        <w:t xml:space="preserve">parent </w:t>
      </w:r>
      <w:r w:rsidR="00580673" w:rsidRPr="000957C6">
        <w:rPr>
          <w:rFonts w:ascii="Arial" w:hAnsi="Arial" w:cs="Arial"/>
          <w:sz w:val="22"/>
          <w:szCs w:val="22"/>
        </w:rPr>
        <w:t>does not have photo identification</w:t>
      </w:r>
      <w:r w:rsidR="00D8563D" w:rsidRPr="000957C6">
        <w:rPr>
          <w:rFonts w:ascii="Arial" w:hAnsi="Arial" w:cs="Arial"/>
          <w:sz w:val="22"/>
          <w:szCs w:val="22"/>
        </w:rPr>
        <w:t>,</w:t>
      </w:r>
      <w:r w:rsidR="00580673" w:rsidRPr="000957C6">
        <w:rPr>
          <w:rFonts w:ascii="Arial" w:hAnsi="Arial" w:cs="Arial"/>
          <w:sz w:val="22"/>
          <w:szCs w:val="22"/>
        </w:rPr>
        <w:t xml:space="preserve"> approval </w:t>
      </w:r>
      <w:r w:rsidR="00D8563D" w:rsidRPr="000957C6">
        <w:rPr>
          <w:rFonts w:ascii="Arial" w:hAnsi="Arial" w:cs="Arial"/>
          <w:sz w:val="22"/>
          <w:szCs w:val="22"/>
        </w:rPr>
        <w:t>for</w:t>
      </w:r>
      <w:r w:rsidR="00580673" w:rsidRPr="000957C6">
        <w:rPr>
          <w:rFonts w:ascii="Arial" w:hAnsi="Arial" w:cs="Arial"/>
          <w:sz w:val="22"/>
          <w:szCs w:val="22"/>
        </w:rPr>
        <w:t xml:space="preserve"> testing without photo </w:t>
      </w:r>
      <w:r w:rsidR="00D8563D" w:rsidRPr="000957C6">
        <w:rPr>
          <w:rFonts w:ascii="Arial" w:hAnsi="Arial" w:cs="Arial"/>
          <w:sz w:val="22"/>
          <w:szCs w:val="22"/>
        </w:rPr>
        <w:t>identification</w:t>
      </w:r>
      <w:r w:rsidR="00580673" w:rsidRPr="000957C6">
        <w:rPr>
          <w:rFonts w:ascii="Arial" w:hAnsi="Arial" w:cs="Arial"/>
          <w:sz w:val="22"/>
          <w:szCs w:val="22"/>
        </w:rPr>
        <w:t xml:space="preserve"> can be given</w:t>
      </w:r>
      <w:r w:rsidR="007A28B7" w:rsidRPr="000957C6">
        <w:rPr>
          <w:rFonts w:ascii="Arial" w:hAnsi="Arial" w:cs="Arial"/>
          <w:sz w:val="22"/>
          <w:szCs w:val="22"/>
        </w:rPr>
        <w:t xml:space="preserve"> by </w:t>
      </w:r>
      <w:r w:rsidRPr="000957C6">
        <w:rPr>
          <w:rFonts w:ascii="Arial" w:hAnsi="Arial" w:cs="Arial"/>
          <w:sz w:val="22"/>
          <w:szCs w:val="22"/>
          <w:u w:val="single"/>
        </w:rPr>
        <w:tab/>
      </w:r>
      <w:r w:rsidR="00580673" w:rsidRPr="000957C6">
        <w:rPr>
          <w:rFonts w:ascii="Arial" w:hAnsi="Arial" w:cs="Arial"/>
          <w:sz w:val="22"/>
          <w:szCs w:val="22"/>
        </w:rPr>
        <w:t xml:space="preserve">. </w:t>
      </w:r>
      <w:r w:rsidR="00864ED9" w:rsidRPr="00122135">
        <w:rPr>
          <w:rFonts w:ascii="Arial" w:hAnsi="Arial" w:cs="Arial"/>
          <w:bCs/>
          <w:sz w:val="22"/>
          <w:szCs w:val="22"/>
        </w:rPr>
        <w:t xml:space="preserve">For purposes of this order the genetic testing will </w:t>
      </w:r>
      <w:r w:rsidR="007A28B7" w:rsidRPr="00122135">
        <w:rPr>
          <w:rFonts w:ascii="Arial" w:hAnsi="Arial" w:cs="Arial"/>
          <w:bCs/>
          <w:sz w:val="22"/>
          <w:szCs w:val="22"/>
        </w:rPr>
        <w:t xml:space="preserve">not require testing of both parents </w:t>
      </w:r>
      <w:r w:rsidR="00864ED9" w:rsidRPr="00122135">
        <w:rPr>
          <w:rFonts w:ascii="Arial" w:hAnsi="Arial" w:cs="Arial"/>
          <w:bCs/>
          <w:sz w:val="22"/>
          <w:szCs w:val="22"/>
        </w:rPr>
        <w:t>unless otherwise ordered by the court.</w:t>
      </w:r>
    </w:p>
    <w:p w:rsidR="00664810" w:rsidRDefault="00122135" w:rsidP="000957C6">
      <w:pPr>
        <w:tabs>
          <w:tab w:val="left" w:pos="720"/>
          <w:tab w:val="left" w:pos="3420"/>
          <w:tab w:val="left" w:pos="5760"/>
          <w:tab w:val="left" w:pos="9180"/>
          <w:tab w:val="left" w:pos="10080"/>
        </w:tabs>
        <w:spacing w:before="120"/>
        <w:ind w:left="1080" w:hanging="360"/>
        <w:rPr>
          <w:rFonts w:ascii="Arial" w:hAnsi="Arial" w:cs="Arial"/>
          <w:bCs/>
          <w:sz w:val="22"/>
          <w:szCs w:val="22"/>
          <w:u w:val="single"/>
        </w:rPr>
      </w:pPr>
      <w:r w:rsidRPr="00122135">
        <w:rPr>
          <w:rFonts w:ascii="Arial" w:hAnsi="Arial" w:cs="Arial"/>
          <w:bCs/>
          <w:sz w:val="22"/>
          <w:szCs w:val="22"/>
        </w:rPr>
        <w:lastRenderedPageBreak/>
        <w:t>[  ]</w:t>
      </w:r>
      <w:r w:rsidRPr="00122135">
        <w:rPr>
          <w:rFonts w:ascii="Arial" w:hAnsi="Arial" w:cs="Arial"/>
          <w:bCs/>
          <w:sz w:val="22"/>
          <w:szCs w:val="22"/>
        </w:rPr>
        <w:tab/>
        <w:t xml:space="preserve">The [  ] alleged parent and [  ] child </w:t>
      </w:r>
      <w:r w:rsidRPr="000957C6">
        <w:rPr>
          <w:rFonts w:ascii="Arial" w:hAnsi="Arial" w:cs="Arial"/>
          <w:sz w:val="22"/>
          <w:szCs w:val="22"/>
        </w:rPr>
        <w:t>must provide any body tissue or fluid samples required for genetic testing at</w:t>
      </w:r>
      <w:r w:rsidRPr="00B241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 following location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664810">
        <w:rPr>
          <w:rFonts w:ascii="Arial" w:hAnsi="Arial" w:cs="Arial"/>
          <w:bCs/>
          <w:sz w:val="22"/>
          <w:szCs w:val="22"/>
          <w:u w:val="single"/>
        </w:rPr>
        <w:tab/>
      </w:r>
      <w:r w:rsidR="00664810">
        <w:rPr>
          <w:rFonts w:ascii="Arial" w:hAnsi="Arial" w:cs="Arial"/>
          <w:bCs/>
          <w:sz w:val="22"/>
          <w:szCs w:val="22"/>
          <w:u w:val="single"/>
        </w:rPr>
        <w:tab/>
      </w:r>
    </w:p>
    <w:p w:rsidR="00C023DC" w:rsidRPr="000957C6" w:rsidRDefault="00122135" w:rsidP="000957C6">
      <w:pPr>
        <w:tabs>
          <w:tab w:val="left" w:pos="720"/>
          <w:tab w:val="left" w:pos="3060"/>
          <w:tab w:val="left" w:pos="5760"/>
          <w:tab w:val="left" w:pos="9180"/>
          <w:tab w:val="left" w:pos="10080"/>
        </w:tabs>
        <w:spacing w:before="120"/>
        <w:ind w:left="1440" w:hanging="360"/>
        <w:rPr>
          <w:rFonts w:ascii="Arial" w:hAnsi="Arial" w:cs="Arial"/>
          <w:bCs/>
          <w:sz w:val="22"/>
          <w:szCs w:val="22"/>
          <w:u w:val="single"/>
        </w:rPr>
      </w:pPr>
      <w:r w:rsidRPr="00B24102">
        <w:rPr>
          <w:rFonts w:ascii="Arial" w:hAnsi="Arial" w:cs="Arial"/>
          <w:bCs/>
          <w:sz w:val="22"/>
          <w:szCs w:val="22"/>
        </w:rPr>
        <w:t xml:space="preserve">on </w:t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</w:t>
      </w:r>
      <w:r w:rsidR="00664810">
        <w:rPr>
          <w:rFonts w:ascii="Arial" w:hAnsi="Arial" w:cs="Arial"/>
          <w:bCs/>
          <w:sz w:val="22"/>
          <w:szCs w:val="22"/>
          <w:u w:val="single"/>
        </w:rPr>
        <w:tab/>
      </w:r>
      <w:r w:rsidRPr="000957C6">
        <w:rPr>
          <w:rFonts w:ascii="Arial" w:hAnsi="Arial" w:cs="Arial"/>
          <w:bCs/>
          <w:sz w:val="22"/>
          <w:szCs w:val="22"/>
        </w:rPr>
        <w:t>at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4810">
        <w:rPr>
          <w:rFonts w:ascii="Arial" w:hAnsi="Arial" w:cs="Arial"/>
          <w:bCs/>
          <w:sz w:val="22"/>
          <w:szCs w:val="22"/>
        </w:rPr>
        <w:t>(time)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664810">
        <w:rPr>
          <w:rFonts w:ascii="Arial" w:hAnsi="Arial" w:cs="Arial"/>
          <w:bCs/>
          <w:sz w:val="22"/>
          <w:szCs w:val="22"/>
          <w:u w:val="single"/>
        </w:rPr>
        <w:t>.</w:t>
      </w:r>
    </w:p>
    <w:p w:rsidR="00201811" w:rsidRPr="000957C6" w:rsidRDefault="00201811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0957C6">
        <w:rPr>
          <w:rFonts w:ascii="Arial" w:hAnsi="Arial" w:cs="Arial"/>
          <w:b/>
          <w:sz w:val="22"/>
          <w:szCs w:val="22"/>
        </w:rPr>
        <w:t>3.</w:t>
      </w:r>
      <w:r w:rsidRPr="000957C6">
        <w:rPr>
          <w:rFonts w:ascii="Arial" w:hAnsi="Arial" w:cs="Arial"/>
          <w:b/>
          <w:sz w:val="22"/>
          <w:szCs w:val="22"/>
        </w:rPr>
        <w:tab/>
        <w:t>A</w:t>
      </w:r>
      <w:r w:rsidR="00EC426F" w:rsidRPr="000957C6">
        <w:rPr>
          <w:rFonts w:ascii="Arial" w:hAnsi="Arial" w:cs="Arial"/>
          <w:b/>
          <w:sz w:val="22"/>
          <w:szCs w:val="22"/>
        </w:rPr>
        <w:t>nalysis</w:t>
      </w:r>
      <w:r w:rsidRPr="000957C6">
        <w:rPr>
          <w:rFonts w:ascii="Arial" w:hAnsi="Arial" w:cs="Arial"/>
          <w:b/>
          <w:sz w:val="22"/>
          <w:szCs w:val="22"/>
        </w:rPr>
        <w:t xml:space="preserve"> </w:t>
      </w:r>
      <w:r w:rsidR="00EC426F" w:rsidRPr="000957C6">
        <w:rPr>
          <w:rFonts w:ascii="Arial" w:hAnsi="Arial" w:cs="Arial"/>
          <w:b/>
          <w:sz w:val="22"/>
          <w:szCs w:val="22"/>
        </w:rPr>
        <w:t>of</w:t>
      </w:r>
      <w:r w:rsidRPr="000957C6">
        <w:rPr>
          <w:rFonts w:ascii="Arial" w:hAnsi="Arial" w:cs="Arial"/>
          <w:b/>
          <w:sz w:val="22"/>
          <w:szCs w:val="22"/>
        </w:rPr>
        <w:t xml:space="preserve"> B</w:t>
      </w:r>
      <w:r w:rsidR="00EC426F" w:rsidRPr="000957C6">
        <w:rPr>
          <w:rFonts w:ascii="Arial" w:hAnsi="Arial" w:cs="Arial"/>
          <w:b/>
          <w:sz w:val="22"/>
          <w:szCs w:val="22"/>
        </w:rPr>
        <w:t>uccal</w:t>
      </w:r>
      <w:r w:rsidRPr="000957C6">
        <w:rPr>
          <w:rFonts w:ascii="Arial" w:hAnsi="Arial" w:cs="Arial"/>
          <w:b/>
          <w:sz w:val="22"/>
          <w:szCs w:val="22"/>
        </w:rPr>
        <w:t xml:space="preserve"> C</w:t>
      </w:r>
      <w:r w:rsidR="00EC426F" w:rsidRPr="000957C6">
        <w:rPr>
          <w:rFonts w:ascii="Arial" w:hAnsi="Arial" w:cs="Arial"/>
          <w:b/>
          <w:sz w:val="22"/>
          <w:szCs w:val="22"/>
        </w:rPr>
        <w:t>ells</w:t>
      </w:r>
      <w:r w:rsidR="007D35ED" w:rsidRPr="000957C6">
        <w:rPr>
          <w:rFonts w:ascii="Arial" w:hAnsi="Arial" w:cs="Arial"/>
          <w:b/>
          <w:sz w:val="22"/>
          <w:szCs w:val="22"/>
        </w:rPr>
        <w:t>*</w:t>
      </w:r>
      <w:r w:rsidRPr="000957C6">
        <w:rPr>
          <w:rFonts w:ascii="Arial" w:hAnsi="Arial" w:cs="Arial"/>
          <w:b/>
          <w:sz w:val="22"/>
          <w:szCs w:val="22"/>
        </w:rPr>
        <w:t xml:space="preserve"> </w:t>
      </w:r>
      <w:r w:rsidR="00EC426F" w:rsidRPr="000957C6">
        <w:rPr>
          <w:rFonts w:ascii="Arial" w:hAnsi="Arial" w:cs="Arial"/>
          <w:b/>
          <w:sz w:val="22"/>
          <w:szCs w:val="22"/>
        </w:rPr>
        <w:t>or O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>her Body</w:t>
      </w:r>
      <w:r w:rsidRPr="000957C6">
        <w:rPr>
          <w:rFonts w:ascii="Arial" w:hAnsi="Arial" w:cs="Arial"/>
          <w:b/>
          <w:sz w:val="22"/>
          <w:szCs w:val="22"/>
        </w:rPr>
        <w:t xml:space="preserve"> T</w:t>
      </w:r>
      <w:r w:rsidR="00EC426F" w:rsidRPr="000957C6">
        <w:rPr>
          <w:rFonts w:ascii="Arial" w:hAnsi="Arial" w:cs="Arial"/>
          <w:b/>
          <w:sz w:val="22"/>
          <w:szCs w:val="22"/>
        </w:rPr>
        <w:t>issue or</w:t>
      </w:r>
      <w:r w:rsidRPr="000957C6">
        <w:rPr>
          <w:rFonts w:ascii="Arial" w:hAnsi="Arial" w:cs="Arial"/>
          <w:b/>
          <w:sz w:val="22"/>
          <w:szCs w:val="22"/>
        </w:rPr>
        <w:t xml:space="preserve"> F</w:t>
      </w:r>
      <w:r w:rsidR="00EC426F" w:rsidRPr="000957C6">
        <w:rPr>
          <w:rFonts w:ascii="Arial" w:hAnsi="Arial" w:cs="Arial"/>
          <w:b/>
          <w:sz w:val="22"/>
          <w:szCs w:val="22"/>
        </w:rPr>
        <w:t>luid</w:t>
      </w:r>
      <w:r w:rsidRPr="000957C6">
        <w:rPr>
          <w:rFonts w:ascii="Arial" w:hAnsi="Arial" w:cs="Arial"/>
          <w:b/>
          <w:sz w:val="22"/>
          <w:szCs w:val="22"/>
        </w:rPr>
        <w:t xml:space="preserve"> S</w:t>
      </w:r>
      <w:r w:rsidR="00EC426F" w:rsidRPr="000957C6">
        <w:rPr>
          <w:rFonts w:ascii="Arial" w:hAnsi="Arial" w:cs="Arial"/>
          <w:b/>
          <w:sz w:val="22"/>
          <w:szCs w:val="22"/>
        </w:rPr>
        <w:t>amples</w:t>
      </w:r>
    </w:p>
    <w:p w:rsidR="00201811" w:rsidRPr="00FA2F86" w:rsidRDefault="00201811" w:rsidP="00D8563D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B24102">
        <w:rPr>
          <w:rFonts w:ascii="Arial" w:hAnsi="Arial" w:cs="Arial"/>
          <w:sz w:val="22"/>
          <w:szCs w:val="22"/>
        </w:rPr>
        <w:t>The samples of buccal cells</w:t>
      </w:r>
      <w:r w:rsidR="007D35ED" w:rsidRPr="00B24102">
        <w:rPr>
          <w:rFonts w:ascii="Arial" w:hAnsi="Arial" w:cs="Arial"/>
          <w:sz w:val="22"/>
          <w:szCs w:val="22"/>
        </w:rPr>
        <w:t xml:space="preserve"> shall be collected by oral swab,</w:t>
      </w:r>
      <w:r w:rsidRPr="00B24102">
        <w:rPr>
          <w:rFonts w:ascii="Arial" w:hAnsi="Arial" w:cs="Arial"/>
          <w:sz w:val="22"/>
          <w:szCs w:val="22"/>
        </w:rPr>
        <w:t xml:space="preserve"> or other body tissue or fluid </w:t>
      </w:r>
      <w:r w:rsidR="007D35ED" w:rsidRPr="004644BF">
        <w:rPr>
          <w:rFonts w:ascii="Arial" w:hAnsi="Arial" w:cs="Arial"/>
          <w:sz w:val="22"/>
          <w:szCs w:val="22"/>
        </w:rPr>
        <w:t xml:space="preserve">may be collected, and </w:t>
      </w:r>
      <w:r w:rsidRPr="004644BF">
        <w:rPr>
          <w:rFonts w:ascii="Arial" w:hAnsi="Arial" w:cs="Arial"/>
          <w:sz w:val="22"/>
          <w:szCs w:val="22"/>
        </w:rPr>
        <w:t>shall be sent to</w:t>
      </w:r>
      <w:r w:rsidR="006A07EA" w:rsidRPr="004644BF">
        <w:rPr>
          <w:rFonts w:ascii="Arial" w:hAnsi="Arial" w:cs="Arial"/>
          <w:sz w:val="22"/>
          <w:szCs w:val="22"/>
        </w:rPr>
        <w:t xml:space="preserve"> </w:t>
      </w:r>
      <w:r w:rsidR="00CE7867" w:rsidRPr="00FA2F86">
        <w:rPr>
          <w:rFonts w:ascii="Arial" w:hAnsi="Arial" w:cs="Arial"/>
          <w:sz w:val="22"/>
          <w:szCs w:val="22"/>
        </w:rPr>
        <w:t>LabCorp</w:t>
      </w:r>
      <w:r w:rsidR="00326CCC" w:rsidRPr="00FA2F86">
        <w:rPr>
          <w:rFonts w:ascii="Arial" w:hAnsi="Arial" w:cs="Arial"/>
          <w:sz w:val="22"/>
          <w:szCs w:val="22"/>
        </w:rPr>
        <w:t xml:space="preserve"> or obtained at LabCorp facility </w:t>
      </w:r>
      <w:r w:rsidR="007D35ED" w:rsidRPr="00FA2F86">
        <w:rPr>
          <w:rFonts w:ascii="Arial" w:hAnsi="Arial" w:cs="Arial"/>
          <w:sz w:val="22"/>
          <w:szCs w:val="22"/>
        </w:rPr>
        <w:t>for analysis.  Th</w:t>
      </w:r>
      <w:r w:rsidR="006A07EA" w:rsidRPr="00FA2F86">
        <w:rPr>
          <w:rFonts w:ascii="Arial" w:hAnsi="Arial" w:cs="Arial"/>
          <w:sz w:val="22"/>
          <w:szCs w:val="22"/>
        </w:rPr>
        <w:t>e LabCorp representative</w:t>
      </w:r>
      <w:r w:rsidRPr="00FA2F86">
        <w:rPr>
          <w:rFonts w:ascii="Arial" w:hAnsi="Arial" w:cs="Arial"/>
          <w:sz w:val="22"/>
          <w:szCs w:val="22"/>
        </w:rPr>
        <w:t xml:space="preserve"> or his/her designee</w:t>
      </w:r>
      <w:r w:rsidR="000C3328" w:rsidRPr="00FA2F86">
        <w:rPr>
          <w:rFonts w:ascii="Arial" w:hAnsi="Arial" w:cs="Arial"/>
          <w:sz w:val="22"/>
          <w:szCs w:val="22"/>
        </w:rPr>
        <w:t xml:space="preserve"> shall </w:t>
      </w:r>
      <w:r w:rsidRPr="00FA2F86">
        <w:rPr>
          <w:rFonts w:ascii="Arial" w:hAnsi="Arial" w:cs="Arial"/>
          <w:sz w:val="22"/>
          <w:szCs w:val="22"/>
        </w:rPr>
        <w:t xml:space="preserve">be appointed as an expert in </w:t>
      </w:r>
      <w:r w:rsidR="007A28B7" w:rsidRPr="00FA2F86">
        <w:rPr>
          <w:rFonts w:ascii="Arial" w:hAnsi="Arial" w:cs="Arial"/>
          <w:sz w:val="22"/>
          <w:szCs w:val="22"/>
        </w:rPr>
        <w:t xml:space="preserve">parental </w:t>
      </w:r>
      <w:r w:rsidRPr="00FA2F86">
        <w:rPr>
          <w:rFonts w:ascii="Arial" w:hAnsi="Arial" w:cs="Arial"/>
          <w:sz w:val="22"/>
          <w:szCs w:val="22"/>
        </w:rPr>
        <w:t>genetic testing and qualified as an examiner of genetic markers to analyze and interpret the results and to furnish a report.</w:t>
      </w:r>
    </w:p>
    <w:p w:rsidR="009952FB" w:rsidRPr="000957C6" w:rsidRDefault="009952FB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>*Buccal swab procedure involves gently stroking the lining of the inner cheek of the mouth (buccal mucosa) with the swab.</w:t>
      </w:r>
    </w:p>
    <w:p w:rsidR="00201811" w:rsidRPr="000957C6" w:rsidRDefault="00201811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0957C6">
        <w:rPr>
          <w:rFonts w:ascii="Arial" w:hAnsi="Arial" w:cs="Arial"/>
          <w:b/>
          <w:sz w:val="22"/>
          <w:szCs w:val="22"/>
        </w:rPr>
        <w:t>4.</w:t>
      </w:r>
      <w:r w:rsidRPr="000957C6">
        <w:rPr>
          <w:rFonts w:ascii="Arial" w:hAnsi="Arial" w:cs="Arial"/>
          <w:b/>
          <w:sz w:val="22"/>
          <w:szCs w:val="22"/>
        </w:rPr>
        <w:tab/>
        <w:t>T</w:t>
      </w:r>
      <w:r w:rsidR="00EC426F" w:rsidRPr="000957C6">
        <w:rPr>
          <w:rFonts w:ascii="Arial" w:hAnsi="Arial" w:cs="Arial"/>
          <w:b/>
          <w:sz w:val="22"/>
          <w:szCs w:val="22"/>
        </w:rPr>
        <w:t>es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 xml:space="preserve"> </w:t>
      </w:r>
      <w:r w:rsidR="00C05F02">
        <w:rPr>
          <w:rFonts w:ascii="Arial" w:hAnsi="Arial" w:cs="Arial"/>
          <w:b/>
          <w:sz w:val="22"/>
          <w:szCs w:val="22"/>
        </w:rPr>
        <w:t>r</w:t>
      </w:r>
      <w:r w:rsidR="00EC426F" w:rsidRPr="000957C6">
        <w:rPr>
          <w:rFonts w:ascii="Arial" w:hAnsi="Arial" w:cs="Arial"/>
          <w:b/>
          <w:sz w:val="22"/>
          <w:szCs w:val="22"/>
        </w:rPr>
        <w:t>esul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 xml:space="preserve">s 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 xml:space="preserve">o be </w:t>
      </w:r>
      <w:r w:rsidR="00C05F02" w:rsidRPr="00122135">
        <w:rPr>
          <w:rFonts w:ascii="Arial" w:hAnsi="Arial" w:cs="Arial"/>
          <w:b/>
          <w:sz w:val="22"/>
          <w:szCs w:val="22"/>
        </w:rPr>
        <w:t>furni</w:t>
      </w:r>
      <w:bookmarkStart w:id="0" w:name="_GoBack"/>
      <w:bookmarkEnd w:id="0"/>
      <w:r w:rsidR="00C05F02" w:rsidRPr="00122135">
        <w:rPr>
          <w:rFonts w:ascii="Arial" w:hAnsi="Arial" w:cs="Arial"/>
          <w:b/>
          <w:sz w:val="22"/>
          <w:szCs w:val="22"/>
        </w:rPr>
        <w:t>shed</w:t>
      </w:r>
    </w:p>
    <w:p w:rsidR="000C3328" w:rsidRPr="000957C6" w:rsidRDefault="00201811" w:rsidP="00C71161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B24102">
        <w:rPr>
          <w:rFonts w:ascii="Arial" w:hAnsi="Arial" w:cs="Arial"/>
          <w:sz w:val="22"/>
          <w:szCs w:val="22"/>
        </w:rPr>
        <w:t>Test results shall be furnished to all parties as soon as available.</w:t>
      </w:r>
      <w:r w:rsidR="00326CCC" w:rsidRPr="00B24102">
        <w:rPr>
          <w:rFonts w:ascii="Arial" w:hAnsi="Arial" w:cs="Arial"/>
          <w:sz w:val="22"/>
          <w:szCs w:val="22"/>
        </w:rPr>
        <w:t xml:space="preserve"> </w:t>
      </w:r>
      <w:r w:rsidR="003C368B" w:rsidRPr="004644BF">
        <w:rPr>
          <w:rFonts w:ascii="Arial" w:hAnsi="Arial" w:cs="Arial"/>
          <w:sz w:val="22"/>
          <w:szCs w:val="22"/>
        </w:rPr>
        <w:t xml:space="preserve">Test results </w:t>
      </w:r>
      <w:r w:rsidR="007D35ED" w:rsidRPr="004644BF">
        <w:rPr>
          <w:rFonts w:ascii="Arial" w:hAnsi="Arial" w:cs="Arial"/>
          <w:sz w:val="22"/>
          <w:szCs w:val="22"/>
        </w:rPr>
        <w:t>may</w:t>
      </w:r>
      <w:r w:rsidR="003C368B" w:rsidRPr="004644BF">
        <w:rPr>
          <w:rFonts w:ascii="Arial" w:hAnsi="Arial" w:cs="Arial"/>
          <w:sz w:val="22"/>
          <w:szCs w:val="22"/>
        </w:rPr>
        <w:t xml:space="preserve"> also be made available to the Prosecuting Attorney’s Office</w:t>
      </w:r>
      <w:r w:rsidR="0073128C" w:rsidRPr="00FA2F86">
        <w:rPr>
          <w:rFonts w:ascii="Arial" w:hAnsi="Arial" w:cs="Arial"/>
          <w:sz w:val="22"/>
          <w:szCs w:val="22"/>
        </w:rPr>
        <w:t xml:space="preserve"> only </w:t>
      </w:r>
      <w:r w:rsidR="00A437F7" w:rsidRPr="00FA2F86">
        <w:rPr>
          <w:rFonts w:ascii="Arial" w:hAnsi="Arial" w:cs="Arial"/>
          <w:sz w:val="22"/>
          <w:szCs w:val="22"/>
        </w:rPr>
        <w:t>for their use in establishing legal parentage of the child</w:t>
      </w:r>
      <w:r w:rsidR="003C368B" w:rsidRPr="00FA2F86">
        <w:rPr>
          <w:rFonts w:ascii="Arial" w:hAnsi="Arial" w:cs="Arial"/>
          <w:sz w:val="22"/>
          <w:szCs w:val="22"/>
        </w:rPr>
        <w:t>.</w:t>
      </w:r>
      <w:r w:rsidR="00326CCC" w:rsidRPr="00FA2F86">
        <w:rPr>
          <w:rFonts w:ascii="Arial" w:hAnsi="Arial" w:cs="Arial"/>
          <w:sz w:val="22"/>
          <w:szCs w:val="22"/>
        </w:rPr>
        <w:t xml:space="preserve"> </w:t>
      </w:r>
      <w:r w:rsidR="003B311C" w:rsidRPr="00FA2F86">
        <w:rPr>
          <w:rFonts w:ascii="Arial" w:hAnsi="Arial" w:cs="Arial"/>
          <w:sz w:val="22"/>
          <w:szCs w:val="22"/>
        </w:rPr>
        <w:t>G</w:t>
      </w:r>
      <w:r w:rsidR="00543353" w:rsidRPr="00FA2F86">
        <w:rPr>
          <w:rFonts w:ascii="Arial" w:hAnsi="Arial" w:cs="Arial"/>
          <w:sz w:val="22"/>
          <w:szCs w:val="22"/>
        </w:rPr>
        <w:t>enetic testing does not, in and of itself, establish</w:t>
      </w:r>
      <w:r w:rsidR="00E73A8E" w:rsidRPr="00FA2F86">
        <w:rPr>
          <w:rFonts w:ascii="Arial" w:hAnsi="Arial" w:cs="Arial"/>
          <w:sz w:val="22"/>
          <w:szCs w:val="22"/>
        </w:rPr>
        <w:t xml:space="preserve"> or disestablish</w:t>
      </w:r>
      <w:r w:rsidR="00543353" w:rsidRPr="000957C6">
        <w:rPr>
          <w:rFonts w:ascii="Arial" w:hAnsi="Arial" w:cs="Arial"/>
          <w:sz w:val="22"/>
          <w:szCs w:val="22"/>
        </w:rPr>
        <w:t xml:space="preserve"> </w:t>
      </w:r>
      <w:r w:rsidR="00543353" w:rsidRPr="00122135">
        <w:rPr>
          <w:rFonts w:ascii="Arial" w:hAnsi="Arial" w:cs="Arial"/>
          <w:sz w:val="22"/>
          <w:szCs w:val="22"/>
        </w:rPr>
        <w:t>legal parentage as defined under</w:t>
      </w:r>
      <w:r w:rsidR="003B311C" w:rsidRPr="00122135">
        <w:rPr>
          <w:rFonts w:ascii="Arial" w:hAnsi="Arial" w:cs="Arial"/>
          <w:sz w:val="22"/>
          <w:szCs w:val="22"/>
        </w:rPr>
        <w:t xml:space="preserve"> RCW 26.26A.10</w:t>
      </w:r>
      <w:r w:rsidR="005049B8" w:rsidRPr="00122135">
        <w:rPr>
          <w:rFonts w:ascii="Arial" w:hAnsi="Arial" w:cs="Arial"/>
          <w:sz w:val="22"/>
          <w:szCs w:val="22"/>
        </w:rPr>
        <w:t>0.</w:t>
      </w:r>
      <w:r w:rsidR="006D503B" w:rsidRPr="00122135">
        <w:rPr>
          <w:rFonts w:ascii="Arial" w:hAnsi="Arial" w:cs="Arial"/>
          <w:sz w:val="22"/>
          <w:szCs w:val="22"/>
        </w:rPr>
        <w:t xml:space="preserve"> If parentage </w:t>
      </w:r>
      <w:r w:rsidR="00E73A8E" w:rsidRPr="00122135">
        <w:rPr>
          <w:rFonts w:ascii="Arial" w:hAnsi="Arial" w:cs="Arial"/>
          <w:sz w:val="22"/>
          <w:szCs w:val="22"/>
        </w:rPr>
        <w:t xml:space="preserve">becomes </w:t>
      </w:r>
      <w:r w:rsidR="00F434C9" w:rsidRPr="00122135">
        <w:rPr>
          <w:rFonts w:ascii="Arial" w:hAnsi="Arial" w:cs="Arial"/>
          <w:sz w:val="22"/>
          <w:szCs w:val="22"/>
        </w:rPr>
        <w:t xml:space="preserve">legally established, this </w:t>
      </w:r>
      <w:r w:rsidR="00E73A8E" w:rsidRPr="00122135">
        <w:rPr>
          <w:rFonts w:ascii="Arial" w:hAnsi="Arial" w:cs="Arial"/>
          <w:sz w:val="22"/>
          <w:szCs w:val="22"/>
        </w:rPr>
        <w:t>could</w:t>
      </w:r>
      <w:r w:rsidR="00F434C9" w:rsidRPr="00122135">
        <w:rPr>
          <w:rFonts w:ascii="Arial" w:hAnsi="Arial" w:cs="Arial"/>
          <w:sz w:val="22"/>
          <w:szCs w:val="22"/>
        </w:rPr>
        <w:t xml:space="preserve"> result in child support obliga</w:t>
      </w:r>
      <w:r w:rsidR="00E73A8E" w:rsidRPr="00122135">
        <w:rPr>
          <w:rFonts w:ascii="Arial" w:hAnsi="Arial" w:cs="Arial"/>
          <w:sz w:val="22"/>
          <w:szCs w:val="22"/>
        </w:rPr>
        <w:t xml:space="preserve">tions, including past support. </w:t>
      </w:r>
      <w:r w:rsidR="00580673" w:rsidRPr="00122135">
        <w:rPr>
          <w:rFonts w:ascii="Arial" w:hAnsi="Arial" w:cs="Arial"/>
          <w:sz w:val="22"/>
          <w:szCs w:val="22"/>
        </w:rPr>
        <w:t>Stored genetic samples</w:t>
      </w:r>
      <w:r w:rsidR="00580673" w:rsidRPr="00122135">
        <w:rPr>
          <w:rFonts w:ascii="Arial" w:hAnsi="Arial" w:cs="Arial"/>
          <w:iCs/>
          <w:sz w:val="22"/>
          <w:szCs w:val="22"/>
        </w:rPr>
        <w:t xml:space="preserve"> could be used in future parentage testing obligations if ordered by the court.</w:t>
      </w:r>
    </w:p>
    <w:p w:rsidR="00201811" w:rsidRPr="000957C6" w:rsidRDefault="00C71161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0957C6">
        <w:rPr>
          <w:rFonts w:ascii="Arial" w:hAnsi="Arial" w:cs="Arial"/>
          <w:b/>
          <w:sz w:val="22"/>
          <w:szCs w:val="22"/>
        </w:rPr>
        <w:t>5</w:t>
      </w:r>
      <w:r w:rsidR="00201811" w:rsidRPr="000957C6">
        <w:rPr>
          <w:rFonts w:ascii="Arial" w:hAnsi="Arial" w:cs="Arial"/>
          <w:b/>
          <w:sz w:val="22"/>
          <w:szCs w:val="22"/>
        </w:rPr>
        <w:t>.</w:t>
      </w:r>
      <w:r w:rsidR="00201811" w:rsidRPr="000957C6">
        <w:rPr>
          <w:rFonts w:ascii="Arial" w:hAnsi="Arial" w:cs="Arial"/>
          <w:b/>
          <w:sz w:val="22"/>
          <w:szCs w:val="22"/>
        </w:rPr>
        <w:tab/>
        <w:t>C</w:t>
      </w:r>
      <w:r w:rsidR="00EC426F" w:rsidRPr="000957C6">
        <w:rPr>
          <w:rFonts w:ascii="Arial" w:hAnsi="Arial" w:cs="Arial"/>
          <w:b/>
          <w:sz w:val="22"/>
          <w:szCs w:val="22"/>
        </w:rPr>
        <w:t>hain of Cus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>ody and</w:t>
      </w:r>
      <w:r w:rsidR="00201811" w:rsidRPr="000957C6">
        <w:rPr>
          <w:rFonts w:ascii="Arial" w:hAnsi="Arial" w:cs="Arial"/>
          <w:b/>
          <w:sz w:val="22"/>
          <w:szCs w:val="22"/>
        </w:rPr>
        <w:t xml:space="preserve"> A</w:t>
      </w:r>
      <w:r w:rsidR="00EC426F" w:rsidRPr="000957C6">
        <w:rPr>
          <w:rFonts w:ascii="Arial" w:hAnsi="Arial" w:cs="Arial"/>
          <w:b/>
          <w:sz w:val="22"/>
          <w:szCs w:val="22"/>
        </w:rPr>
        <w:t>dmissibili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>y</w:t>
      </w:r>
    </w:p>
    <w:p w:rsidR="00201811" w:rsidRPr="000957C6" w:rsidRDefault="000C3328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B24102">
        <w:rPr>
          <w:rFonts w:ascii="Arial" w:hAnsi="Arial" w:cs="Arial"/>
          <w:sz w:val="22"/>
          <w:szCs w:val="22"/>
        </w:rPr>
        <w:t>N</w:t>
      </w:r>
      <w:r w:rsidR="00201811" w:rsidRPr="004644BF">
        <w:rPr>
          <w:rFonts w:ascii="Arial" w:hAnsi="Arial" w:cs="Arial"/>
          <w:sz w:val="22"/>
          <w:szCs w:val="22"/>
        </w:rPr>
        <w:t xml:space="preserve">either party will challenge the chain of custody of the samples </w:t>
      </w:r>
      <w:r w:rsidRPr="004644BF">
        <w:rPr>
          <w:rFonts w:ascii="Arial" w:hAnsi="Arial" w:cs="Arial"/>
          <w:sz w:val="22"/>
          <w:szCs w:val="22"/>
        </w:rPr>
        <w:t>of buccal cells or other</w:t>
      </w:r>
      <w:r w:rsidR="00874F23" w:rsidRPr="00FA2F86">
        <w:rPr>
          <w:rFonts w:ascii="Arial" w:hAnsi="Arial" w:cs="Arial"/>
          <w:sz w:val="22"/>
          <w:szCs w:val="22"/>
        </w:rPr>
        <w:t xml:space="preserve"> </w:t>
      </w:r>
      <w:r w:rsidRPr="00FA2F86">
        <w:rPr>
          <w:rFonts w:ascii="Arial" w:hAnsi="Arial" w:cs="Arial"/>
          <w:sz w:val="22"/>
          <w:szCs w:val="22"/>
        </w:rPr>
        <w:t>b</w:t>
      </w:r>
      <w:r w:rsidR="00201811" w:rsidRPr="00FA2F86">
        <w:rPr>
          <w:rFonts w:ascii="Arial" w:hAnsi="Arial" w:cs="Arial"/>
          <w:sz w:val="22"/>
          <w:szCs w:val="22"/>
        </w:rPr>
        <w:t>ody tissue or fluid</w:t>
      </w:r>
      <w:r w:rsidR="00761C33" w:rsidRPr="00FA2F86">
        <w:rPr>
          <w:rFonts w:ascii="Arial" w:hAnsi="Arial" w:cs="Arial"/>
          <w:sz w:val="22"/>
          <w:szCs w:val="22"/>
        </w:rPr>
        <w:t>.</w:t>
      </w:r>
      <w:r w:rsidR="00201811" w:rsidRPr="00FA2F86">
        <w:rPr>
          <w:rFonts w:ascii="Arial" w:hAnsi="Arial" w:cs="Arial"/>
          <w:sz w:val="22"/>
          <w:szCs w:val="22"/>
        </w:rPr>
        <w:t xml:space="preserve"> </w:t>
      </w:r>
    </w:p>
    <w:p w:rsidR="00201811" w:rsidRPr="000957C6" w:rsidRDefault="00C71161" w:rsidP="000957C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0957C6">
        <w:rPr>
          <w:rFonts w:ascii="Arial" w:hAnsi="Arial" w:cs="Arial"/>
          <w:b/>
          <w:sz w:val="22"/>
          <w:szCs w:val="22"/>
        </w:rPr>
        <w:t>6</w:t>
      </w:r>
      <w:r w:rsidR="00201811" w:rsidRPr="000957C6">
        <w:rPr>
          <w:rFonts w:ascii="Arial" w:hAnsi="Arial" w:cs="Arial"/>
          <w:b/>
          <w:sz w:val="22"/>
          <w:szCs w:val="22"/>
        </w:rPr>
        <w:t>.</w:t>
      </w:r>
      <w:r w:rsidR="00201811" w:rsidRPr="000957C6">
        <w:rPr>
          <w:rFonts w:ascii="Arial" w:hAnsi="Arial" w:cs="Arial"/>
          <w:b/>
          <w:sz w:val="22"/>
          <w:szCs w:val="22"/>
        </w:rPr>
        <w:tab/>
        <w:t>D</w:t>
      </w:r>
      <w:r w:rsidR="00EC426F" w:rsidRPr="000957C6">
        <w:rPr>
          <w:rFonts w:ascii="Arial" w:hAnsi="Arial" w:cs="Arial"/>
          <w:b/>
          <w:sz w:val="22"/>
          <w:szCs w:val="22"/>
        </w:rPr>
        <w:t>ispu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>ed Resul</w:t>
      </w:r>
      <w:smartTag w:uri="urn:schemas-microsoft-com:office:smarttags" w:element="PersonName">
        <w:r w:rsidR="00EC426F" w:rsidRPr="000957C6">
          <w:rPr>
            <w:rFonts w:ascii="Arial" w:hAnsi="Arial" w:cs="Arial"/>
            <w:b/>
            <w:sz w:val="22"/>
            <w:szCs w:val="22"/>
          </w:rPr>
          <w:t>t</w:t>
        </w:r>
      </w:smartTag>
      <w:r w:rsidR="00EC426F" w:rsidRPr="000957C6">
        <w:rPr>
          <w:rFonts w:ascii="Arial" w:hAnsi="Arial" w:cs="Arial"/>
          <w:b/>
          <w:sz w:val="22"/>
          <w:szCs w:val="22"/>
        </w:rPr>
        <w:t>s</w:t>
      </w:r>
    </w:p>
    <w:p w:rsidR="009952FB" w:rsidRPr="00B24102" w:rsidRDefault="009952FB" w:rsidP="00950A8D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B24102">
        <w:rPr>
          <w:rFonts w:ascii="Arial" w:hAnsi="Arial" w:cs="Arial"/>
          <w:sz w:val="22"/>
          <w:szCs w:val="22"/>
        </w:rPr>
        <w:t>If the results of genetic testing are disputed, the court, upon request of the objecting party, may order that additional testing be done.</w:t>
      </w:r>
    </w:p>
    <w:p w:rsidR="00874F23" w:rsidRPr="000957C6" w:rsidRDefault="00874F23" w:rsidP="000957C6">
      <w:pPr>
        <w:tabs>
          <w:tab w:val="left" w:pos="720"/>
          <w:tab w:val="left" w:pos="9180"/>
          <w:tab w:val="left" w:pos="10080"/>
        </w:tabs>
        <w:spacing w:before="120" w:after="120"/>
        <w:rPr>
          <w:rFonts w:ascii="Arial" w:hAnsi="Arial" w:cs="Arial"/>
          <w:bCs/>
          <w:sz w:val="22"/>
          <w:szCs w:val="22"/>
          <w:u w:val="single"/>
        </w:rPr>
      </w:pPr>
      <w:r w:rsidRPr="00B24102">
        <w:rPr>
          <w:rFonts w:ascii="Arial" w:hAnsi="Arial" w:cs="Arial"/>
          <w:b/>
          <w:bCs/>
          <w:sz w:val="22"/>
          <w:szCs w:val="22"/>
        </w:rPr>
        <w:t>7.</w:t>
      </w:r>
      <w:r w:rsidRPr="004644BF">
        <w:rPr>
          <w:rFonts w:ascii="Arial" w:hAnsi="Arial" w:cs="Arial"/>
          <w:b/>
          <w:bCs/>
          <w:sz w:val="22"/>
          <w:szCs w:val="22"/>
        </w:rPr>
        <w:tab/>
      </w:r>
      <w:r w:rsidR="008D3B5C" w:rsidRPr="00B24102">
        <w:rPr>
          <w:rFonts w:ascii="Arial" w:hAnsi="Arial" w:cs="Arial"/>
          <w:b/>
          <w:bCs/>
          <w:sz w:val="22"/>
          <w:szCs w:val="22"/>
        </w:rPr>
        <w:t>Other:</w:t>
      </w:r>
      <w:r w:rsidRPr="004644BF">
        <w:rPr>
          <w:rFonts w:ascii="Arial" w:hAnsi="Arial" w:cs="Arial"/>
          <w:bCs/>
          <w:sz w:val="22"/>
          <w:szCs w:val="22"/>
          <w:u w:val="single"/>
        </w:rPr>
        <w:tab/>
      </w:r>
    </w:p>
    <w:p w:rsidR="002F3172" w:rsidRPr="004644BF" w:rsidRDefault="00874F23" w:rsidP="000957C6">
      <w:pPr>
        <w:tabs>
          <w:tab w:val="left" w:pos="9180"/>
          <w:tab w:val="left" w:pos="10080"/>
        </w:tabs>
        <w:spacing w:before="120" w:after="120"/>
        <w:ind w:left="1440"/>
        <w:rPr>
          <w:rFonts w:ascii="Arial" w:hAnsi="Arial" w:cs="Arial"/>
          <w:b/>
          <w:bCs/>
          <w:sz w:val="22"/>
          <w:szCs w:val="22"/>
        </w:rPr>
      </w:pPr>
      <w:r w:rsidRPr="00B2410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201811" w:rsidRPr="00FA2F86" w:rsidRDefault="00201811" w:rsidP="000957C6">
      <w:pPr>
        <w:tabs>
          <w:tab w:val="left" w:pos="4752"/>
          <w:tab w:val="left" w:pos="5040"/>
          <w:tab w:val="left" w:pos="9360"/>
        </w:tabs>
        <w:spacing w:before="360"/>
        <w:rPr>
          <w:rFonts w:ascii="Arial" w:hAnsi="Arial" w:cs="Arial"/>
          <w:sz w:val="22"/>
          <w:szCs w:val="22"/>
        </w:rPr>
      </w:pPr>
      <w:r w:rsidRPr="00FA2F86">
        <w:rPr>
          <w:rFonts w:ascii="Arial" w:hAnsi="Arial" w:cs="Arial"/>
          <w:sz w:val="22"/>
          <w:szCs w:val="22"/>
        </w:rPr>
        <w:t xml:space="preserve">Dated: </w:t>
      </w:r>
      <w:r w:rsidRPr="00FA2F86">
        <w:rPr>
          <w:rFonts w:ascii="Arial" w:hAnsi="Arial" w:cs="Arial"/>
          <w:sz w:val="22"/>
          <w:szCs w:val="22"/>
          <w:u w:val="single"/>
        </w:rPr>
        <w:tab/>
      </w:r>
      <w:r w:rsidRPr="00FA2F86">
        <w:rPr>
          <w:rFonts w:ascii="Arial" w:hAnsi="Arial" w:cs="Arial"/>
          <w:sz w:val="22"/>
          <w:szCs w:val="22"/>
        </w:rPr>
        <w:tab/>
      </w:r>
      <w:r w:rsidRPr="00FA2F86">
        <w:rPr>
          <w:rFonts w:ascii="Arial" w:hAnsi="Arial" w:cs="Arial"/>
          <w:sz w:val="22"/>
          <w:szCs w:val="22"/>
          <w:u w:val="single"/>
        </w:rPr>
        <w:tab/>
      </w:r>
    </w:p>
    <w:p w:rsidR="00201811" w:rsidRPr="000957C6" w:rsidRDefault="00201811" w:rsidP="00D8563D">
      <w:pPr>
        <w:rPr>
          <w:rFonts w:ascii="Arial" w:hAnsi="Arial" w:cs="Arial"/>
          <w:b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="006D1285" w:rsidRPr="000957C6">
        <w:rPr>
          <w:rFonts w:ascii="Arial" w:hAnsi="Arial" w:cs="Arial"/>
          <w:sz w:val="22"/>
          <w:szCs w:val="22"/>
        </w:rPr>
        <w:tab/>
      </w:r>
      <w:r w:rsidR="006D1285" w:rsidRPr="000957C6">
        <w:rPr>
          <w:rFonts w:ascii="Arial" w:hAnsi="Arial" w:cs="Arial"/>
          <w:sz w:val="22"/>
          <w:szCs w:val="22"/>
        </w:rPr>
        <w:tab/>
      </w:r>
      <w:r w:rsidR="006D1285" w:rsidRPr="000957C6">
        <w:rPr>
          <w:rFonts w:ascii="Arial" w:hAnsi="Arial" w:cs="Arial"/>
          <w:sz w:val="22"/>
          <w:szCs w:val="22"/>
        </w:rPr>
        <w:tab/>
      </w:r>
      <w:r w:rsidR="006D1285" w:rsidRPr="000957C6">
        <w:rPr>
          <w:rFonts w:ascii="Arial" w:hAnsi="Arial" w:cs="Arial"/>
          <w:sz w:val="22"/>
          <w:szCs w:val="22"/>
        </w:rPr>
        <w:tab/>
      </w:r>
      <w:r w:rsidR="006D1285"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b/>
          <w:sz w:val="22"/>
          <w:szCs w:val="22"/>
        </w:rPr>
        <w:t>J</w:t>
      </w:r>
      <w:r w:rsidR="006D1285" w:rsidRPr="000957C6">
        <w:rPr>
          <w:rFonts w:ascii="Arial" w:hAnsi="Arial" w:cs="Arial"/>
          <w:b/>
          <w:sz w:val="22"/>
          <w:szCs w:val="22"/>
        </w:rPr>
        <w:t>udge</w:t>
      </w:r>
      <w:r w:rsidRPr="000957C6">
        <w:rPr>
          <w:rFonts w:ascii="Arial" w:hAnsi="Arial" w:cs="Arial"/>
          <w:b/>
          <w:sz w:val="22"/>
          <w:szCs w:val="22"/>
        </w:rPr>
        <w:t>/C</w:t>
      </w:r>
      <w:r w:rsidR="006D1285" w:rsidRPr="000957C6">
        <w:rPr>
          <w:rFonts w:ascii="Arial" w:hAnsi="Arial" w:cs="Arial"/>
          <w:b/>
          <w:sz w:val="22"/>
          <w:szCs w:val="22"/>
        </w:rPr>
        <w:t>ommissioner</w:t>
      </w:r>
    </w:p>
    <w:p w:rsidR="00201811" w:rsidRPr="00B24102" w:rsidRDefault="00201811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</w:p>
    <w:p w:rsidR="00201811" w:rsidRPr="004644BF" w:rsidRDefault="00201811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  <w:r w:rsidRPr="004644BF">
        <w:rPr>
          <w:rFonts w:ascii="Arial" w:hAnsi="Arial" w:cs="Arial"/>
          <w:sz w:val="22"/>
          <w:szCs w:val="22"/>
        </w:rPr>
        <w:t>Presented by:</w:t>
      </w:r>
      <w:r w:rsidRPr="004644BF">
        <w:rPr>
          <w:rFonts w:ascii="Arial" w:hAnsi="Arial" w:cs="Arial"/>
          <w:sz w:val="22"/>
          <w:szCs w:val="22"/>
        </w:rPr>
        <w:tab/>
      </w:r>
      <w:r w:rsidRPr="004644BF">
        <w:rPr>
          <w:rFonts w:ascii="Arial" w:hAnsi="Arial" w:cs="Arial"/>
          <w:sz w:val="22"/>
          <w:szCs w:val="22"/>
        </w:rPr>
        <w:tab/>
        <w:t>Approved for entry:</w:t>
      </w:r>
    </w:p>
    <w:p w:rsidR="00201811" w:rsidRPr="00FA2F86" w:rsidRDefault="00201811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</w:p>
    <w:p w:rsidR="00201811" w:rsidRPr="00FA2F86" w:rsidRDefault="00201811" w:rsidP="00D8563D">
      <w:pPr>
        <w:tabs>
          <w:tab w:val="left" w:pos="4752"/>
          <w:tab w:val="left" w:pos="5040"/>
          <w:tab w:val="left" w:pos="9360"/>
        </w:tabs>
        <w:rPr>
          <w:rFonts w:ascii="Arial" w:hAnsi="Arial" w:cs="Arial"/>
          <w:sz w:val="22"/>
          <w:szCs w:val="22"/>
        </w:rPr>
      </w:pPr>
      <w:r w:rsidRPr="00FA2F86">
        <w:rPr>
          <w:rFonts w:ascii="Arial" w:hAnsi="Arial" w:cs="Arial"/>
          <w:sz w:val="22"/>
          <w:szCs w:val="22"/>
          <w:u w:val="single"/>
        </w:rPr>
        <w:tab/>
      </w:r>
      <w:r w:rsidRPr="00FA2F86">
        <w:rPr>
          <w:rFonts w:ascii="Arial" w:hAnsi="Arial" w:cs="Arial"/>
          <w:sz w:val="22"/>
          <w:szCs w:val="22"/>
        </w:rPr>
        <w:tab/>
      </w:r>
      <w:r w:rsidRPr="00FA2F86">
        <w:rPr>
          <w:rFonts w:ascii="Arial" w:hAnsi="Arial" w:cs="Arial"/>
          <w:sz w:val="22"/>
          <w:szCs w:val="22"/>
          <w:u w:val="single"/>
        </w:rPr>
        <w:tab/>
      </w:r>
    </w:p>
    <w:p w:rsidR="00201811" w:rsidRPr="000C4E8B" w:rsidRDefault="00201811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  <w:r w:rsidRPr="00FA2F86">
        <w:rPr>
          <w:rFonts w:ascii="Arial" w:hAnsi="Arial" w:cs="Arial"/>
          <w:sz w:val="22"/>
          <w:szCs w:val="22"/>
        </w:rPr>
        <w:t>Signa</w:t>
      </w:r>
      <w:smartTag w:uri="urn:schemas-microsoft-com:office:smarttags" w:element="PersonName">
        <w:r w:rsidRPr="00FA2F86">
          <w:rPr>
            <w:rFonts w:ascii="Arial" w:hAnsi="Arial" w:cs="Arial"/>
            <w:sz w:val="22"/>
            <w:szCs w:val="22"/>
          </w:rPr>
          <w:t>t</w:t>
        </w:r>
      </w:smartTag>
      <w:r w:rsidRPr="00FA2F86">
        <w:rPr>
          <w:rFonts w:ascii="Arial" w:hAnsi="Arial" w:cs="Arial"/>
          <w:sz w:val="22"/>
          <w:szCs w:val="22"/>
        </w:rPr>
        <w:t>ure</w:t>
      </w:r>
      <w:r w:rsidR="006D1285" w:rsidRPr="00FA2F86">
        <w:rPr>
          <w:rFonts w:ascii="Arial" w:hAnsi="Arial" w:cs="Arial"/>
          <w:sz w:val="22"/>
          <w:szCs w:val="22"/>
        </w:rPr>
        <w:t xml:space="preserve"> of Par</w:t>
      </w:r>
      <w:smartTag w:uri="urn:schemas-microsoft-com:office:smarttags" w:element="PersonName">
        <w:r w:rsidR="006D1285" w:rsidRPr="00FA2F86">
          <w:rPr>
            <w:rFonts w:ascii="Arial" w:hAnsi="Arial" w:cs="Arial"/>
            <w:sz w:val="22"/>
            <w:szCs w:val="22"/>
          </w:rPr>
          <w:t>t</w:t>
        </w:r>
      </w:smartTag>
      <w:r w:rsidR="006D1285" w:rsidRPr="00FA2F86">
        <w:rPr>
          <w:rFonts w:ascii="Arial" w:hAnsi="Arial" w:cs="Arial"/>
          <w:sz w:val="22"/>
          <w:szCs w:val="22"/>
        </w:rPr>
        <w:t>y or Lawyer/WSBA No.</w:t>
      </w:r>
      <w:r w:rsidRPr="00FA2F86">
        <w:rPr>
          <w:rFonts w:ascii="Arial" w:hAnsi="Arial" w:cs="Arial"/>
          <w:sz w:val="22"/>
          <w:szCs w:val="22"/>
        </w:rPr>
        <w:tab/>
      </w:r>
      <w:r w:rsidRPr="00FA2F86">
        <w:rPr>
          <w:rFonts w:ascii="Arial" w:hAnsi="Arial" w:cs="Arial"/>
          <w:sz w:val="22"/>
          <w:szCs w:val="22"/>
        </w:rPr>
        <w:tab/>
        <w:t>Signa</w:t>
      </w:r>
      <w:smartTag w:uri="urn:schemas-microsoft-com:office:smarttags" w:element="PersonName">
        <w:r w:rsidRPr="00FA2F86">
          <w:rPr>
            <w:rFonts w:ascii="Arial" w:hAnsi="Arial" w:cs="Arial"/>
            <w:sz w:val="22"/>
            <w:szCs w:val="22"/>
          </w:rPr>
          <w:t>t</w:t>
        </w:r>
      </w:smartTag>
      <w:r w:rsidRPr="00FA2F86">
        <w:rPr>
          <w:rFonts w:ascii="Arial" w:hAnsi="Arial" w:cs="Arial"/>
          <w:sz w:val="22"/>
          <w:szCs w:val="22"/>
        </w:rPr>
        <w:t>ure</w:t>
      </w:r>
      <w:r w:rsidR="006D1285" w:rsidRPr="00FA2F86">
        <w:rPr>
          <w:rFonts w:ascii="Arial" w:hAnsi="Arial" w:cs="Arial"/>
          <w:sz w:val="22"/>
          <w:szCs w:val="22"/>
        </w:rPr>
        <w:t xml:space="preserve"> of Par</w:t>
      </w:r>
      <w:smartTag w:uri="urn:schemas-microsoft-com:office:smarttags" w:element="PersonName">
        <w:r w:rsidR="006D1285" w:rsidRPr="00FA2F86">
          <w:rPr>
            <w:rFonts w:ascii="Arial" w:hAnsi="Arial" w:cs="Arial"/>
            <w:sz w:val="22"/>
            <w:szCs w:val="22"/>
          </w:rPr>
          <w:t>t</w:t>
        </w:r>
      </w:smartTag>
      <w:r w:rsidR="006D1285" w:rsidRPr="00FA2F86">
        <w:rPr>
          <w:rFonts w:ascii="Arial" w:hAnsi="Arial" w:cs="Arial"/>
          <w:sz w:val="22"/>
          <w:szCs w:val="22"/>
        </w:rPr>
        <w:t>y or Lawyer/WSBA No.</w:t>
      </w:r>
    </w:p>
    <w:p w:rsidR="00201811" w:rsidRPr="000957C6" w:rsidRDefault="00201811" w:rsidP="00D8563D">
      <w:pPr>
        <w:tabs>
          <w:tab w:val="left" w:pos="4752"/>
          <w:tab w:val="left" w:pos="5040"/>
          <w:tab w:val="left" w:pos="9360"/>
        </w:tabs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  <w:u w:val="single"/>
        </w:rPr>
        <w:tab/>
      </w: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  <w:u w:val="single"/>
        </w:rPr>
        <w:tab/>
      </w:r>
    </w:p>
    <w:p w:rsidR="00201811" w:rsidRPr="000957C6" w:rsidRDefault="00201811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>Prin</w:t>
      </w:r>
      <w:smartTag w:uri="urn:schemas-microsoft-com:office:smarttags" w:element="PersonName">
        <w:r w:rsidRPr="000957C6">
          <w:rPr>
            <w:rFonts w:ascii="Arial" w:hAnsi="Arial" w:cs="Arial"/>
            <w:sz w:val="22"/>
            <w:szCs w:val="22"/>
          </w:rPr>
          <w:t>t</w:t>
        </w:r>
      </w:smartTag>
      <w:r w:rsidRPr="000957C6">
        <w:rPr>
          <w:rFonts w:ascii="Arial" w:hAnsi="Arial" w:cs="Arial"/>
          <w:sz w:val="22"/>
          <w:szCs w:val="22"/>
        </w:rPr>
        <w:t xml:space="preserve"> or Type Name</w:t>
      </w: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  <w:t>Prin</w:t>
      </w:r>
      <w:smartTag w:uri="urn:schemas-microsoft-com:office:smarttags" w:element="PersonName">
        <w:r w:rsidRPr="000957C6">
          <w:rPr>
            <w:rFonts w:ascii="Arial" w:hAnsi="Arial" w:cs="Arial"/>
            <w:sz w:val="22"/>
            <w:szCs w:val="22"/>
          </w:rPr>
          <w:t>t</w:t>
        </w:r>
      </w:smartTag>
      <w:r w:rsidRPr="000957C6">
        <w:rPr>
          <w:rFonts w:ascii="Arial" w:hAnsi="Arial" w:cs="Arial"/>
          <w:sz w:val="22"/>
          <w:szCs w:val="22"/>
        </w:rPr>
        <w:t xml:space="preserve"> or Type Name</w:t>
      </w:r>
    </w:p>
    <w:p w:rsidR="00BD31FF" w:rsidRPr="000957C6" w:rsidRDefault="00BD31FF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</w:p>
    <w:p w:rsidR="00BD31FF" w:rsidRPr="000957C6" w:rsidRDefault="00BD31FF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  <w:t>__________________________________</w:t>
      </w:r>
      <w:r w:rsidR="00326CCC" w:rsidRPr="000957C6">
        <w:rPr>
          <w:rFonts w:ascii="Arial" w:hAnsi="Arial" w:cs="Arial"/>
          <w:sz w:val="22"/>
          <w:szCs w:val="22"/>
        </w:rPr>
        <w:t>_</w:t>
      </w:r>
    </w:p>
    <w:p w:rsidR="00BD31FF" w:rsidRPr="000957C6" w:rsidRDefault="00BD31FF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ab/>
      </w:r>
      <w:r w:rsidR="00326CCC" w:rsidRPr="000957C6">
        <w:rPr>
          <w:rFonts w:ascii="Arial" w:hAnsi="Arial" w:cs="Arial"/>
          <w:sz w:val="22"/>
          <w:szCs w:val="22"/>
        </w:rPr>
        <w:t xml:space="preserve"> </w:t>
      </w:r>
      <w:r w:rsidRPr="000957C6">
        <w:rPr>
          <w:rFonts w:ascii="Arial" w:hAnsi="Arial" w:cs="Arial"/>
          <w:sz w:val="22"/>
          <w:szCs w:val="22"/>
        </w:rPr>
        <w:tab/>
        <w:t>Signature of Party o</w:t>
      </w:r>
      <w:r w:rsidR="000C3328" w:rsidRPr="000957C6">
        <w:rPr>
          <w:rFonts w:ascii="Arial" w:hAnsi="Arial" w:cs="Arial"/>
          <w:sz w:val="22"/>
          <w:szCs w:val="22"/>
        </w:rPr>
        <w:t>r</w:t>
      </w:r>
      <w:r w:rsidRPr="000957C6">
        <w:rPr>
          <w:rFonts w:ascii="Arial" w:hAnsi="Arial" w:cs="Arial"/>
          <w:sz w:val="22"/>
          <w:szCs w:val="22"/>
        </w:rPr>
        <w:t xml:space="preserve"> Lawyer/WSBA No.</w:t>
      </w:r>
    </w:p>
    <w:p w:rsidR="00BD31FF" w:rsidRPr="000957C6" w:rsidRDefault="00BD31FF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</w:p>
    <w:p w:rsidR="00BD31FF" w:rsidRPr="000957C6" w:rsidRDefault="00BD31FF" w:rsidP="00D8563D">
      <w:pPr>
        <w:tabs>
          <w:tab w:val="left" w:pos="4752"/>
          <w:tab w:val="left" w:pos="5040"/>
          <w:tab w:val="left" w:pos="10080"/>
        </w:tabs>
        <w:rPr>
          <w:rFonts w:ascii="Arial" w:hAnsi="Arial" w:cs="Arial"/>
          <w:sz w:val="22"/>
          <w:szCs w:val="22"/>
        </w:rPr>
      </w:pPr>
      <w:r w:rsidRPr="000957C6">
        <w:rPr>
          <w:rFonts w:ascii="Arial" w:hAnsi="Arial" w:cs="Arial"/>
          <w:sz w:val="22"/>
          <w:szCs w:val="22"/>
        </w:rPr>
        <w:tab/>
      </w:r>
      <w:r w:rsidR="00326CCC" w:rsidRPr="000957C6">
        <w:rPr>
          <w:rFonts w:ascii="Arial" w:hAnsi="Arial" w:cs="Arial"/>
          <w:sz w:val="22"/>
          <w:szCs w:val="22"/>
        </w:rPr>
        <w:t xml:space="preserve">    </w:t>
      </w:r>
      <w:r w:rsidRPr="000957C6">
        <w:rPr>
          <w:rFonts w:ascii="Arial" w:hAnsi="Arial" w:cs="Arial"/>
          <w:sz w:val="22"/>
          <w:szCs w:val="22"/>
        </w:rPr>
        <w:t>___________________________________</w:t>
      </w:r>
    </w:p>
    <w:p w:rsidR="00BD31FF" w:rsidRDefault="00BD31FF" w:rsidP="000957C6">
      <w:pPr>
        <w:tabs>
          <w:tab w:val="left" w:pos="4752"/>
          <w:tab w:val="left" w:pos="5040"/>
        </w:tabs>
        <w:rPr>
          <w:rFonts w:ascii="Times New Roman" w:hAnsi="Times New Roman"/>
          <w:sz w:val="22"/>
        </w:rPr>
      </w:pPr>
      <w:r w:rsidRPr="000957C6">
        <w:rPr>
          <w:rFonts w:ascii="Arial" w:hAnsi="Arial" w:cs="Arial"/>
          <w:sz w:val="22"/>
          <w:szCs w:val="22"/>
        </w:rPr>
        <w:tab/>
      </w:r>
      <w:r w:rsidRPr="000957C6">
        <w:rPr>
          <w:rFonts w:ascii="Arial" w:hAnsi="Arial" w:cs="Arial"/>
          <w:sz w:val="22"/>
          <w:szCs w:val="22"/>
        </w:rPr>
        <w:tab/>
        <w:t xml:space="preserve">Print or Type </w:t>
      </w:r>
      <w:r w:rsidR="000957C6">
        <w:rPr>
          <w:rFonts w:ascii="Arial" w:hAnsi="Arial" w:cs="Arial"/>
          <w:sz w:val="22"/>
          <w:szCs w:val="22"/>
        </w:rPr>
        <w:t xml:space="preserve">Name </w:t>
      </w:r>
    </w:p>
    <w:sectPr w:rsidR="00BD31FF" w:rsidSect="000957C6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53" w:rsidRDefault="008A5C53">
      <w:r>
        <w:separator/>
      </w:r>
    </w:p>
  </w:endnote>
  <w:endnote w:type="continuationSeparator" w:id="0">
    <w:p w:rsidR="008A5C53" w:rsidRDefault="008A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4"/>
      <w:gridCol w:w="3107"/>
    </w:tblGrid>
    <w:tr w:rsidR="00FA7378" w:rsidRPr="000F0C8D" w:rsidTr="00204298">
      <w:tc>
        <w:tcPr>
          <w:tcW w:w="3192" w:type="dxa"/>
          <w:shd w:val="clear" w:color="auto" w:fill="auto"/>
        </w:tcPr>
        <w:p w:rsidR="00FA7378" w:rsidRPr="00E74A0B" w:rsidRDefault="00FA7378" w:rsidP="00FA7378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(07/2021)</w:t>
          </w:r>
        </w:p>
        <w:p w:rsidR="00FA7378" w:rsidRPr="000F0C8D" w:rsidRDefault="00A3361D" w:rsidP="00FA7378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02.250</w:t>
          </w:r>
        </w:p>
      </w:tc>
      <w:tc>
        <w:tcPr>
          <w:tcW w:w="3192" w:type="dxa"/>
          <w:shd w:val="clear" w:color="auto" w:fill="auto"/>
        </w:tcPr>
        <w:p w:rsidR="00FA7378" w:rsidRPr="002D5F20" w:rsidRDefault="00FA7378" w:rsidP="00FA737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Genetic Testing Order</w:t>
          </w:r>
        </w:p>
        <w:p w:rsidR="00FA7378" w:rsidRPr="00357780" w:rsidRDefault="00FA7378" w:rsidP="00FA737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8738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8738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FA7378" w:rsidRPr="000F0C8D" w:rsidRDefault="00FA7378" w:rsidP="00FA737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0C3328" w:rsidRPr="00EC426F" w:rsidRDefault="000C3328">
    <w:pPr>
      <w:tabs>
        <w:tab w:val="left" w:pos="720"/>
        <w:tab w:val="left" w:pos="1440"/>
        <w:tab w:val="left" w:pos="2160"/>
        <w:tab w:val="left" w:pos="2880"/>
        <w:tab w:val="left" w:pos="3384"/>
        <w:tab w:val="left" w:pos="6144"/>
        <w:tab w:val="left" w:pos="6792"/>
        <w:tab w:val="left" w:pos="10080"/>
      </w:tabs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53" w:rsidRDefault="008A5C53">
      <w:r>
        <w:separator/>
      </w:r>
    </w:p>
  </w:footnote>
  <w:footnote w:type="continuationSeparator" w:id="0">
    <w:p w:rsidR="008A5C53" w:rsidRDefault="008A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D8" w:rsidRDefault="00D76A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A67"/>
    <w:multiLevelType w:val="hybridMultilevel"/>
    <w:tmpl w:val="66CE5196"/>
    <w:lvl w:ilvl="0" w:tplc="46160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37"/>
    <w:rsid w:val="00022E03"/>
    <w:rsid w:val="00041783"/>
    <w:rsid w:val="00051DEC"/>
    <w:rsid w:val="00067056"/>
    <w:rsid w:val="00074456"/>
    <w:rsid w:val="00094858"/>
    <w:rsid w:val="000957C6"/>
    <w:rsid w:val="000B5D62"/>
    <w:rsid w:val="000C3328"/>
    <w:rsid w:val="000C4C72"/>
    <w:rsid w:val="000C4E8B"/>
    <w:rsid w:val="000F3333"/>
    <w:rsid w:val="00104C12"/>
    <w:rsid w:val="00122135"/>
    <w:rsid w:val="00142B84"/>
    <w:rsid w:val="0014772C"/>
    <w:rsid w:val="001501D2"/>
    <w:rsid w:val="00163F1E"/>
    <w:rsid w:val="00184AA2"/>
    <w:rsid w:val="001A1BB6"/>
    <w:rsid w:val="001F34DB"/>
    <w:rsid w:val="00201811"/>
    <w:rsid w:val="00204298"/>
    <w:rsid w:val="002628E9"/>
    <w:rsid w:val="002F3172"/>
    <w:rsid w:val="00312BAB"/>
    <w:rsid w:val="00326CCC"/>
    <w:rsid w:val="003512EE"/>
    <w:rsid w:val="00351E07"/>
    <w:rsid w:val="003762A4"/>
    <w:rsid w:val="003B0737"/>
    <w:rsid w:val="003B311C"/>
    <w:rsid w:val="003C368B"/>
    <w:rsid w:val="003E665C"/>
    <w:rsid w:val="004007BD"/>
    <w:rsid w:val="00404505"/>
    <w:rsid w:val="004644BF"/>
    <w:rsid w:val="004D0F53"/>
    <w:rsid w:val="004E1200"/>
    <w:rsid w:val="004E1257"/>
    <w:rsid w:val="005049B8"/>
    <w:rsid w:val="00513C11"/>
    <w:rsid w:val="00515878"/>
    <w:rsid w:val="00543353"/>
    <w:rsid w:val="00563918"/>
    <w:rsid w:val="00580673"/>
    <w:rsid w:val="005B1AFB"/>
    <w:rsid w:val="005C50E8"/>
    <w:rsid w:val="00600D5D"/>
    <w:rsid w:val="00615125"/>
    <w:rsid w:val="006208A4"/>
    <w:rsid w:val="00641C7E"/>
    <w:rsid w:val="006532F8"/>
    <w:rsid w:val="00664810"/>
    <w:rsid w:val="006726C0"/>
    <w:rsid w:val="00687380"/>
    <w:rsid w:val="006A07EA"/>
    <w:rsid w:val="006D1285"/>
    <w:rsid w:val="006D503B"/>
    <w:rsid w:val="0073128C"/>
    <w:rsid w:val="00741656"/>
    <w:rsid w:val="00756FC4"/>
    <w:rsid w:val="00761C33"/>
    <w:rsid w:val="00773853"/>
    <w:rsid w:val="00780C41"/>
    <w:rsid w:val="00783D70"/>
    <w:rsid w:val="007927F0"/>
    <w:rsid w:val="0079315D"/>
    <w:rsid w:val="007A28B7"/>
    <w:rsid w:val="007D35ED"/>
    <w:rsid w:val="007E428B"/>
    <w:rsid w:val="007E5610"/>
    <w:rsid w:val="007E5D57"/>
    <w:rsid w:val="00822A72"/>
    <w:rsid w:val="008253ED"/>
    <w:rsid w:val="00853E45"/>
    <w:rsid w:val="00864ED9"/>
    <w:rsid w:val="00874F23"/>
    <w:rsid w:val="008A5C53"/>
    <w:rsid w:val="008B22F8"/>
    <w:rsid w:val="008C0737"/>
    <w:rsid w:val="008D3B5C"/>
    <w:rsid w:val="008E6CD8"/>
    <w:rsid w:val="008E7E10"/>
    <w:rsid w:val="00905D38"/>
    <w:rsid w:val="0091058B"/>
    <w:rsid w:val="00950A8D"/>
    <w:rsid w:val="009952FB"/>
    <w:rsid w:val="009D76B9"/>
    <w:rsid w:val="00A3361D"/>
    <w:rsid w:val="00A437AD"/>
    <w:rsid w:val="00A437F7"/>
    <w:rsid w:val="00A5403C"/>
    <w:rsid w:val="00A71FEC"/>
    <w:rsid w:val="00A728A6"/>
    <w:rsid w:val="00A779D4"/>
    <w:rsid w:val="00A91385"/>
    <w:rsid w:val="00AA5453"/>
    <w:rsid w:val="00AE23C1"/>
    <w:rsid w:val="00AF5727"/>
    <w:rsid w:val="00B135D7"/>
    <w:rsid w:val="00B24102"/>
    <w:rsid w:val="00B401DD"/>
    <w:rsid w:val="00BB26D3"/>
    <w:rsid w:val="00BC27A0"/>
    <w:rsid w:val="00BC37F0"/>
    <w:rsid w:val="00BD2558"/>
    <w:rsid w:val="00BD31FF"/>
    <w:rsid w:val="00BD7790"/>
    <w:rsid w:val="00C023DC"/>
    <w:rsid w:val="00C05F02"/>
    <w:rsid w:val="00C400C7"/>
    <w:rsid w:val="00C71161"/>
    <w:rsid w:val="00CE7867"/>
    <w:rsid w:val="00CF4429"/>
    <w:rsid w:val="00D06EC9"/>
    <w:rsid w:val="00D33A06"/>
    <w:rsid w:val="00D450D5"/>
    <w:rsid w:val="00D457CC"/>
    <w:rsid w:val="00D76AD8"/>
    <w:rsid w:val="00D8563D"/>
    <w:rsid w:val="00D91BA2"/>
    <w:rsid w:val="00DB14B0"/>
    <w:rsid w:val="00DE3A0E"/>
    <w:rsid w:val="00E03A1D"/>
    <w:rsid w:val="00E13264"/>
    <w:rsid w:val="00E278A9"/>
    <w:rsid w:val="00E7304B"/>
    <w:rsid w:val="00E73A8E"/>
    <w:rsid w:val="00E9759B"/>
    <w:rsid w:val="00EA5361"/>
    <w:rsid w:val="00EB5B55"/>
    <w:rsid w:val="00EC426F"/>
    <w:rsid w:val="00EC4594"/>
    <w:rsid w:val="00F03B59"/>
    <w:rsid w:val="00F434C9"/>
    <w:rsid w:val="00F52C76"/>
    <w:rsid w:val="00F70D2D"/>
    <w:rsid w:val="00F90B85"/>
    <w:rsid w:val="00F9528C"/>
    <w:rsid w:val="00FA2F86"/>
    <w:rsid w:val="00FA4D85"/>
    <w:rsid w:val="00FA7378"/>
    <w:rsid w:val="00FE4F19"/>
    <w:rsid w:val="00FE7885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40C920-4976-4419-84B7-460AEAFC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16992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rsid w:val="00FA7378"/>
    <w:rPr>
      <w:rFonts w:ascii="Courier" w:hAnsi="Courier"/>
      <w:sz w:val="24"/>
    </w:rPr>
  </w:style>
  <w:style w:type="character" w:styleId="PageNumber">
    <w:name w:val="page number"/>
    <w:rsid w:val="00FA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0C8896F86C42B9138191F83B6CA3" ma:contentTypeVersion="11" ma:contentTypeDescription="Create a new document." ma:contentTypeScope="" ma:versionID="50d46c5386e2af5aacf4231e8cc61571">
  <xsd:schema xmlns:xsd="http://www.w3.org/2001/XMLSchema" xmlns:xs="http://www.w3.org/2001/XMLSchema" xmlns:p="http://schemas.microsoft.com/office/2006/metadata/properties" xmlns:ns3="1669d15c-119e-4177-860d-f06fbf54817e" xmlns:ns4="86253ab9-a8bc-4040-84b0-a4b5194b437c" targetNamespace="http://schemas.microsoft.com/office/2006/metadata/properties" ma:root="true" ma:fieldsID="ff4f3121f0eabe913abef8ae5a923111" ns3:_="" ns4:_="">
    <xsd:import namespace="1669d15c-119e-4177-860d-f06fbf54817e"/>
    <xsd:import namespace="86253ab9-a8bc-4040-84b0-a4b5194b4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9d15c-119e-4177-860d-f06fbf54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3ab9-a8bc-4040-84b0-a4b5194b4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A5569-FCB8-4C8C-B8EB-28702C614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A06D5-AADA-4508-B5F5-A7F2E4B6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9d15c-119e-4177-860d-f06fbf54817e"/>
    <ds:schemaRef ds:uri="86253ab9-a8bc-4040-84b0-a4b5194b4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6CD9C-F79D-4E2C-886A-CFBB779C9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Paternity Blood Testing Stipulation</vt:lpstr>
    </vt:vector>
  </TitlesOfParts>
  <Company>Supreme Court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Paternity Blood Testing Stipulation</dc:title>
  <dc:subject/>
  <dc:creator>Merrie Gough</dc:creator>
  <cp:keywords/>
  <dc:description>margins 3 pt top, 1 pt left, 1 pt right, 1 pt bottom, footer 1 pt</dc:description>
  <cp:lastModifiedBy>Moore, Joy</cp:lastModifiedBy>
  <cp:revision>6</cp:revision>
  <cp:lastPrinted>2016-02-18T21:18:00Z</cp:lastPrinted>
  <dcterms:created xsi:type="dcterms:W3CDTF">2021-07-09T22:22:00Z</dcterms:created>
  <dcterms:modified xsi:type="dcterms:W3CDTF">2021-07-19T16:26:00Z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0x010100644D0C8896F86C42B9138191F83B6CA3</vt:lpwstr>
  </property>
</Properties>
</file>